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B8" w:rsidRPr="005E5BF6" w:rsidRDefault="00B87FD9" w:rsidP="005E5BF6">
      <w:pPr>
        <w:spacing w:line="400" w:lineRule="exact"/>
        <w:jc w:val="center"/>
        <w:rPr>
          <w:rFonts w:ascii="方正小标宋简体" w:eastAsia="方正小标宋简体" w:hAnsi="宋体"/>
          <w:sz w:val="36"/>
          <w:szCs w:val="36"/>
        </w:rPr>
      </w:pPr>
      <w:r w:rsidRPr="005E5BF6">
        <w:rPr>
          <w:rFonts w:ascii="方正小标宋简体" w:eastAsia="方正小标宋简体" w:hAnsi="宋体" w:hint="eastAsia"/>
          <w:sz w:val="36"/>
          <w:szCs w:val="36"/>
        </w:rPr>
        <w:t>视网膜分支动脉阻塞中医临床路径</w:t>
      </w:r>
    </w:p>
    <w:p w:rsidR="005058B8" w:rsidRPr="005E5BF6" w:rsidRDefault="00B87FD9" w:rsidP="005E5BF6">
      <w:pPr>
        <w:spacing w:line="400" w:lineRule="exact"/>
        <w:jc w:val="center"/>
        <w:rPr>
          <w:rFonts w:ascii="方正小标宋简体" w:eastAsia="方正小标宋简体" w:hAnsi="宋体"/>
          <w:sz w:val="36"/>
          <w:szCs w:val="36"/>
        </w:rPr>
      </w:pPr>
      <w:r w:rsidRPr="005E5BF6">
        <w:rPr>
          <w:rFonts w:ascii="方正小标宋简体" w:eastAsia="方正小标宋简体" w:hAnsi="宋体" w:hint="eastAsia"/>
          <w:sz w:val="36"/>
          <w:szCs w:val="36"/>
        </w:rPr>
        <w:t>（</w:t>
      </w:r>
      <w:r w:rsidRPr="005E5BF6">
        <w:rPr>
          <w:rFonts w:ascii="方正小标宋简体" w:eastAsia="方正小标宋简体" w:hAnsi="宋体" w:hint="eastAsia"/>
          <w:sz w:val="36"/>
          <w:szCs w:val="36"/>
        </w:rPr>
        <w:t>2018</w:t>
      </w:r>
      <w:r w:rsidRPr="005E5BF6">
        <w:rPr>
          <w:rFonts w:ascii="方正小标宋简体" w:eastAsia="方正小标宋简体" w:hAnsi="宋体" w:hint="eastAsia"/>
          <w:sz w:val="36"/>
          <w:szCs w:val="36"/>
        </w:rPr>
        <w:t>年版</w:t>
      </w:r>
      <w:r w:rsidRPr="005E5BF6">
        <w:rPr>
          <w:rFonts w:ascii="方正小标宋简体" w:eastAsia="方正小标宋简体" w:hAnsi="宋体" w:hint="eastAsia"/>
          <w:sz w:val="36"/>
          <w:szCs w:val="36"/>
        </w:rPr>
        <w:t>）</w:t>
      </w:r>
    </w:p>
    <w:p w:rsidR="005058B8" w:rsidRPr="005E5BF6" w:rsidRDefault="005058B8">
      <w:pPr>
        <w:spacing w:line="400" w:lineRule="exact"/>
        <w:ind w:firstLineChars="200" w:firstLine="480"/>
        <w:rPr>
          <w:rFonts w:ascii="宋体" w:hAnsi="宋体"/>
          <w:sz w:val="24"/>
        </w:rPr>
      </w:pP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路径说明：本路径适合于西医诊断为视网膜分支动脉阻塞的住院患者。</w:t>
      </w:r>
    </w:p>
    <w:p w:rsidR="005058B8" w:rsidRPr="005E5BF6" w:rsidRDefault="00B87FD9" w:rsidP="005E5BF6">
      <w:pPr>
        <w:spacing w:line="400" w:lineRule="exact"/>
        <w:ind w:firstLineChars="196" w:firstLine="470"/>
        <w:rPr>
          <w:rFonts w:ascii="黑体" w:eastAsia="黑体"/>
          <w:sz w:val="24"/>
        </w:rPr>
      </w:pPr>
      <w:r w:rsidRPr="005E5BF6">
        <w:rPr>
          <w:rFonts w:ascii="黑体" w:eastAsia="黑体" w:hint="eastAsia"/>
          <w:sz w:val="24"/>
        </w:rPr>
        <w:t>一、视网膜分支动脉阻塞中医临床路径标准住院流程</w:t>
      </w:r>
      <w:r w:rsidRPr="005E5BF6">
        <w:rPr>
          <w:rFonts w:ascii="黑体" w:eastAsia="黑体" w:hint="eastAsia"/>
          <w:sz w:val="24"/>
        </w:rPr>
        <w:t xml:space="preserve"> </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（一）适用对象</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西医诊断：第一诊断为视网膜分支动脉阻塞（</w:t>
      </w:r>
      <w:r w:rsidRPr="005E5BF6">
        <w:rPr>
          <w:rFonts w:ascii="宋体" w:hAnsi="宋体" w:hint="eastAsia"/>
          <w:sz w:val="24"/>
        </w:rPr>
        <w:t>ICD-10</w:t>
      </w:r>
      <w:r w:rsidRPr="005E5BF6">
        <w:rPr>
          <w:rFonts w:ascii="宋体" w:hAnsi="宋体" w:hint="eastAsia"/>
          <w:sz w:val="24"/>
        </w:rPr>
        <w:t>编码：</w:t>
      </w:r>
      <w:r w:rsidRPr="005E5BF6">
        <w:rPr>
          <w:rFonts w:ascii="宋体" w:hAnsi="宋体" w:hint="eastAsia"/>
          <w:sz w:val="24"/>
        </w:rPr>
        <w:t>H34.202</w:t>
      </w:r>
      <w:r w:rsidRPr="005E5BF6">
        <w:rPr>
          <w:rFonts w:ascii="宋体" w:hAnsi="宋体" w:hint="eastAsia"/>
          <w:sz w:val="24"/>
        </w:rPr>
        <w:t>）。</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（二）诊断依据</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1.</w:t>
      </w:r>
      <w:r w:rsidRPr="005E5BF6">
        <w:rPr>
          <w:rFonts w:ascii="宋体" w:hAnsi="宋体" w:hint="eastAsia"/>
          <w:sz w:val="24"/>
        </w:rPr>
        <w:t>疾病诊断</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西医诊断标准：</w:t>
      </w:r>
      <w:r w:rsidRPr="005E5BF6">
        <w:rPr>
          <w:rFonts w:ascii="宋体" w:hAnsi="宋体" w:hint="eastAsia"/>
          <w:sz w:val="24"/>
          <w:szCs w:val="24"/>
        </w:rPr>
        <w:t>参照“十二五”普通高等教育本科国家级规划教材《眼科学》（赵堪兴、杨培增主编，人民卫生出版社，</w:t>
      </w:r>
      <w:r w:rsidRPr="005E5BF6">
        <w:rPr>
          <w:rFonts w:ascii="宋体" w:hAnsi="宋体"/>
          <w:sz w:val="24"/>
          <w:szCs w:val="24"/>
        </w:rPr>
        <w:t>201</w:t>
      </w:r>
      <w:r w:rsidRPr="005E5BF6">
        <w:rPr>
          <w:rFonts w:ascii="宋体" w:hAnsi="宋体" w:hint="eastAsia"/>
          <w:sz w:val="24"/>
          <w:szCs w:val="24"/>
        </w:rPr>
        <w:t>3</w:t>
      </w:r>
      <w:r w:rsidRPr="005E5BF6">
        <w:rPr>
          <w:rFonts w:ascii="宋体" w:hAnsi="宋体"/>
          <w:sz w:val="24"/>
        </w:rPr>
        <w:t>年出版</w:t>
      </w:r>
      <w:r w:rsidRPr="005E5BF6">
        <w:rPr>
          <w:rFonts w:ascii="宋体" w:hAnsi="宋体" w:hint="eastAsia"/>
          <w:sz w:val="24"/>
          <w:szCs w:val="24"/>
        </w:rPr>
        <w:t>）。</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2.</w:t>
      </w:r>
      <w:r w:rsidRPr="005E5BF6">
        <w:rPr>
          <w:rFonts w:ascii="宋体" w:hAnsi="宋体" w:hint="eastAsia"/>
          <w:sz w:val="24"/>
        </w:rPr>
        <w:t>证候诊断</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参照全国中医药行业规划教材《中医眼科学》和《中西医结合眼科学》、国家中医药管理局发布的《中医病证诊断疗效标准》及中华人民共和国国家标准《中医临床诊疗术语·证候部分》。</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视网膜分支动脉阻塞临床常见证候：</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气血</w:t>
      </w:r>
      <w:proofErr w:type="gramStart"/>
      <w:r w:rsidRPr="005E5BF6">
        <w:rPr>
          <w:rFonts w:ascii="宋体" w:hAnsi="宋体" w:hint="eastAsia"/>
          <w:sz w:val="24"/>
        </w:rPr>
        <w:t>瘀</w:t>
      </w:r>
      <w:proofErr w:type="gramEnd"/>
      <w:r w:rsidRPr="005E5BF6">
        <w:rPr>
          <w:rFonts w:ascii="宋体" w:hAnsi="宋体" w:hint="eastAsia"/>
          <w:sz w:val="24"/>
        </w:rPr>
        <w:t>阻证</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痰热上</w:t>
      </w:r>
      <w:proofErr w:type="gramStart"/>
      <w:r w:rsidRPr="005E5BF6">
        <w:rPr>
          <w:rFonts w:ascii="宋体" w:hAnsi="宋体" w:hint="eastAsia"/>
          <w:sz w:val="24"/>
        </w:rPr>
        <w:t>壅</w:t>
      </w:r>
      <w:proofErr w:type="gramEnd"/>
      <w:r w:rsidRPr="005E5BF6">
        <w:rPr>
          <w:rFonts w:ascii="宋体" w:hAnsi="宋体" w:hint="eastAsia"/>
          <w:sz w:val="24"/>
        </w:rPr>
        <w:t>证</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肝阳上</w:t>
      </w:r>
      <w:proofErr w:type="gramStart"/>
      <w:r w:rsidRPr="005E5BF6">
        <w:rPr>
          <w:rFonts w:ascii="宋体" w:hAnsi="宋体" w:hint="eastAsia"/>
          <w:sz w:val="24"/>
        </w:rPr>
        <w:t>亢</w:t>
      </w:r>
      <w:proofErr w:type="gramEnd"/>
      <w:r w:rsidRPr="005E5BF6">
        <w:rPr>
          <w:rFonts w:ascii="宋体" w:hAnsi="宋体" w:hint="eastAsia"/>
          <w:sz w:val="24"/>
        </w:rPr>
        <w:t>证</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气虚血</w:t>
      </w:r>
      <w:proofErr w:type="gramStart"/>
      <w:r w:rsidRPr="005E5BF6">
        <w:rPr>
          <w:rFonts w:ascii="宋体" w:hAnsi="宋体" w:hint="eastAsia"/>
          <w:sz w:val="24"/>
        </w:rPr>
        <w:t>瘀</w:t>
      </w:r>
      <w:proofErr w:type="gramEnd"/>
      <w:r w:rsidRPr="005E5BF6">
        <w:rPr>
          <w:rFonts w:ascii="宋体" w:hAnsi="宋体" w:hint="eastAsia"/>
          <w:sz w:val="24"/>
        </w:rPr>
        <w:t>证</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（三）治疗方案的选择</w:t>
      </w:r>
    </w:p>
    <w:p w:rsidR="005058B8" w:rsidRPr="005E5BF6" w:rsidRDefault="00B87FD9" w:rsidP="005E5BF6">
      <w:pPr>
        <w:spacing w:line="400" w:lineRule="exact"/>
        <w:ind w:firstLineChars="200" w:firstLine="480"/>
        <w:rPr>
          <w:rFonts w:ascii="宋体" w:hAnsi="宋体"/>
          <w:sz w:val="24"/>
        </w:rPr>
      </w:pPr>
      <w:r w:rsidRPr="005E5BF6">
        <w:rPr>
          <w:rFonts w:ascii="宋体" w:hAnsi="宋体" w:cs="宋体" w:hint="eastAsia"/>
          <w:sz w:val="24"/>
        </w:rPr>
        <w:t>参照</w:t>
      </w:r>
      <w:r w:rsidRPr="005E5BF6">
        <w:rPr>
          <w:rFonts w:ascii="宋体" w:hAnsi="宋体" w:cs="宋体" w:hint="eastAsia"/>
          <w:sz w:val="24"/>
        </w:rPr>
        <w:t>2016</w:t>
      </w:r>
      <w:r w:rsidRPr="005E5BF6">
        <w:rPr>
          <w:rFonts w:ascii="宋体" w:hAnsi="宋体" w:cs="宋体" w:hint="eastAsia"/>
          <w:sz w:val="24"/>
        </w:rPr>
        <w:t>年中国中医药出版社出版的</w:t>
      </w:r>
      <w:r w:rsidRPr="005E5BF6">
        <w:rPr>
          <w:rFonts w:ascii="宋体" w:hAnsi="宋体" w:hint="eastAsia"/>
          <w:sz w:val="24"/>
        </w:rPr>
        <w:t>全国中医药行业规划教材《中医眼科学》中络阻</w:t>
      </w:r>
      <w:r w:rsidRPr="005E5BF6">
        <w:rPr>
          <w:rFonts w:ascii="宋体" w:hAnsi="宋体" w:cs="宋体" w:hint="eastAsia"/>
          <w:sz w:val="24"/>
        </w:rPr>
        <w:t>暴盲章节</w:t>
      </w:r>
      <w:r w:rsidRPr="005E5BF6">
        <w:rPr>
          <w:rFonts w:ascii="宋体" w:hAnsi="宋体" w:hint="eastAsia"/>
          <w:sz w:val="24"/>
        </w:rPr>
        <w:t>、全国中医药行业规划教材《中西医结合眼科学》中</w:t>
      </w:r>
      <w:r w:rsidRPr="005E5BF6">
        <w:rPr>
          <w:rFonts w:ascii="宋体" w:hAnsi="宋体" w:hint="eastAsia"/>
          <w:sz w:val="24"/>
        </w:rPr>
        <w:t>视网膜分支动脉阻塞章节中中医诊疗方案</w:t>
      </w:r>
      <w:r w:rsidRPr="005E5BF6">
        <w:rPr>
          <w:rFonts w:ascii="宋体" w:hAnsi="宋体" w:hint="eastAsia"/>
          <w:sz w:val="24"/>
        </w:rPr>
        <w:t>。</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1.</w:t>
      </w:r>
      <w:r w:rsidRPr="005E5BF6">
        <w:rPr>
          <w:rFonts w:ascii="宋体" w:hAnsi="宋体" w:hint="eastAsia"/>
          <w:sz w:val="24"/>
        </w:rPr>
        <w:t>诊断明确，第一诊断为视网膜分支动脉阻塞。</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2.</w:t>
      </w:r>
      <w:r w:rsidRPr="005E5BF6">
        <w:rPr>
          <w:rFonts w:ascii="宋体" w:hAnsi="宋体" w:hint="eastAsia"/>
          <w:sz w:val="24"/>
        </w:rPr>
        <w:t>患者适合并接受中医</w:t>
      </w:r>
      <w:r w:rsidRPr="005E5BF6">
        <w:rPr>
          <w:rFonts w:ascii="宋体" w:hAnsi="宋体" w:hint="eastAsia"/>
          <w:sz w:val="24"/>
        </w:rPr>
        <w:t>治疗。</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（四）标准住院日为≤</w:t>
      </w:r>
      <w:r w:rsidRPr="005E5BF6">
        <w:rPr>
          <w:rFonts w:ascii="宋体" w:hAnsi="宋体" w:hint="eastAsia"/>
          <w:sz w:val="24"/>
        </w:rPr>
        <w:t>28</w:t>
      </w:r>
      <w:r w:rsidRPr="005E5BF6">
        <w:rPr>
          <w:rFonts w:ascii="宋体" w:hAnsi="宋体" w:hint="eastAsia"/>
          <w:sz w:val="24"/>
        </w:rPr>
        <w:t>天</w:t>
      </w:r>
      <w:r w:rsidRPr="005E5BF6">
        <w:rPr>
          <w:rFonts w:ascii="宋体" w:hAnsi="宋体" w:hint="eastAsia"/>
          <w:sz w:val="24"/>
        </w:rPr>
        <w:t xml:space="preserve"> </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（五）进入路径标准</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1.</w:t>
      </w:r>
      <w:r w:rsidRPr="005E5BF6">
        <w:rPr>
          <w:rFonts w:ascii="宋体" w:hAnsi="宋体" w:hint="eastAsia"/>
          <w:sz w:val="24"/>
        </w:rPr>
        <w:t>第一诊断必须符合视网膜分支动脉阻塞的患者。</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2.</w:t>
      </w:r>
      <w:r w:rsidRPr="005E5BF6">
        <w:rPr>
          <w:rFonts w:ascii="宋体" w:hAnsi="宋体" w:hint="eastAsia"/>
          <w:sz w:val="24"/>
        </w:rPr>
        <w:t>当患者同时具有其他疾病诊断，但在治疗期间不需特殊处理也不影响第一诊断的临床路径流程实施时，可进入本路径。</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（六）中医</w:t>
      </w:r>
      <w:proofErr w:type="gramStart"/>
      <w:r w:rsidRPr="005E5BF6">
        <w:rPr>
          <w:rFonts w:ascii="宋体" w:hAnsi="宋体" w:hint="eastAsia"/>
          <w:sz w:val="24"/>
        </w:rPr>
        <w:t>证候学观察</w:t>
      </w:r>
      <w:proofErr w:type="gramEnd"/>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本病在进行中医证</w:t>
      </w:r>
      <w:proofErr w:type="gramStart"/>
      <w:r w:rsidRPr="005E5BF6">
        <w:rPr>
          <w:rFonts w:ascii="宋体" w:hAnsi="宋体" w:hint="eastAsia"/>
          <w:sz w:val="24"/>
        </w:rPr>
        <w:t>候学观察</w:t>
      </w:r>
      <w:proofErr w:type="gramEnd"/>
      <w:r w:rsidRPr="005E5BF6">
        <w:rPr>
          <w:rFonts w:ascii="宋体" w:hAnsi="宋体" w:hint="eastAsia"/>
          <w:sz w:val="24"/>
        </w:rPr>
        <w:t>时要注意</w:t>
      </w:r>
      <w:proofErr w:type="gramStart"/>
      <w:r w:rsidRPr="005E5BF6">
        <w:rPr>
          <w:rFonts w:ascii="宋体" w:hAnsi="宋体" w:hint="eastAsia"/>
          <w:sz w:val="24"/>
        </w:rPr>
        <w:t>早期证候与晚期证</w:t>
      </w:r>
      <w:proofErr w:type="gramEnd"/>
      <w:r w:rsidRPr="005E5BF6">
        <w:rPr>
          <w:rFonts w:ascii="宋体" w:hAnsi="宋体" w:hint="eastAsia"/>
          <w:sz w:val="24"/>
        </w:rPr>
        <w:t>候的区别，四诊合参时要把握该病从早期的</w:t>
      </w:r>
      <w:proofErr w:type="gramStart"/>
      <w:r w:rsidRPr="005E5BF6">
        <w:rPr>
          <w:rFonts w:ascii="宋体" w:hAnsi="宋体" w:hint="eastAsia"/>
          <w:sz w:val="24"/>
        </w:rPr>
        <w:t>瘀</w:t>
      </w:r>
      <w:proofErr w:type="gramEnd"/>
      <w:r w:rsidRPr="005E5BF6">
        <w:rPr>
          <w:rFonts w:ascii="宋体" w:hAnsi="宋体" w:hint="eastAsia"/>
          <w:sz w:val="24"/>
        </w:rPr>
        <w:t>证到晚期的虚证之间的转化。</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lastRenderedPageBreak/>
        <w:t>（七）入院检查项目</w:t>
      </w:r>
      <w:r w:rsidRPr="005E5BF6">
        <w:rPr>
          <w:rFonts w:ascii="宋体" w:hAnsi="宋体" w:hint="eastAsia"/>
          <w:sz w:val="24"/>
        </w:rPr>
        <w:t xml:space="preserve"> </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1.</w:t>
      </w:r>
      <w:r w:rsidRPr="005E5BF6">
        <w:rPr>
          <w:rFonts w:ascii="宋体" w:hAnsi="宋体" w:hint="eastAsia"/>
          <w:sz w:val="24"/>
        </w:rPr>
        <w:t>必需的检查项目</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视力检查、验光、裂隙灯检查、眼压检查、眼底镜检查、</w:t>
      </w:r>
      <w:r w:rsidRPr="005E5BF6">
        <w:rPr>
          <w:rFonts w:ascii="宋体" w:hAnsi="宋体" w:hint="eastAsia"/>
          <w:sz w:val="24"/>
        </w:rPr>
        <w:t>FFA</w:t>
      </w:r>
      <w:r w:rsidRPr="005E5BF6">
        <w:rPr>
          <w:rFonts w:ascii="宋体" w:hAnsi="宋体" w:hint="eastAsia"/>
          <w:sz w:val="24"/>
        </w:rPr>
        <w:t>检查、肝肾功能、电解质、血脂、血糖、血常规、尿常规、粪便常规及潜血试验、传染性疾病筛查。</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2.</w:t>
      </w:r>
      <w:r w:rsidRPr="005E5BF6">
        <w:rPr>
          <w:rFonts w:ascii="宋体" w:hAnsi="宋体" w:hint="eastAsia"/>
          <w:sz w:val="24"/>
        </w:rPr>
        <w:t>可选择的检查项目</w:t>
      </w:r>
    </w:p>
    <w:p w:rsidR="005058B8" w:rsidRPr="005E5BF6" w:rsidRDefault="00B87FD9" w:rsidP="005E5BF6">
      <w:pPr>
        <w:spacing w:line="400" w:lineRule="exact"/>
        <w:ind w:firstLineChars="200" w:firstLine="480"/>
        <w:rPr>
          <w:rFonts w:ascii="宋体" w:hAnsi="宋体"/>
          <w:sz w:val="24"/>
        </w:rPr>
      </w:pPr>
      <w:r w:rsidRPr="005E5BF6">
        <w:rPr>
          <w:rFonts w:ascii="宋体" w:hAnsi="宋体" w:cs="宋体" w:hint="eastAsia"/>
          <w:sz w:val="24"/>
        </w:rPr>
        <w:t>根据病情需要，可选择</w:t>
      </w:r>
      <w:r w:rsidRPr="005E5BF6">
        <w:rPr>
          <w:rFonts w:ascii="宋体" w:hAnsi="宋体" w:cs="宋体"/>
          <w:sz w:val="24"/>
        </w:rPr>
        <w:t>ICGA</w:t>
      </w:r>
      <w:r w:rsidRPr="005E5BF6">
        <w:rPr>
          <w:rFonts w:ascii="宋体" w:hAnsi="宋体" w:hint="eastAsia"/>
          <w:sz w:val="24"/>
        </w:rPr>
        <w:t>检查</w:t>
      </w:r>
      <w:r w:rsidRPr="005E5BF6">
        <w:rPr>
          <w:rFonts w:ascii="宋体" w:hAnsi="宋体" w:cs="宋体" w:hint="eastAsia"/>
          <w:sz w:val="24"/>
        </w:rPr>
        <w:t>、血压、视野检查、颈部血管彩超、视觉电生理检查、</w:t>
      </w:r>
      <w:r w:rsidRPr="005E5BF6">
        <w:rPr>
          <w:rFonts w:ascii="宋体" w:hAnsi="宋体" w:cs="宋体"/>
          <w:sz w:val="24"/>
        </w:rPr>
        <w:t>OCT</w:t>
      </w:r>
      <w:r w:rsidRPr="005E5BF6">
        <w:rPr>
          <w:rFonts w:ascii="宋体" w:hAnsi="宋体" w:cs="宋体" w:hint="eastAsia"/>
          <w:sz w:val="24"/>
        </w:rPr>
        <w:t>检查、</w:t>
      </w:r>
      <w:r w:rsidRPr="005E5BF6">
        <w:rPr>
          <w:rFonts w:ascii="宋体" w:hAnsi="宋体" w:hint="eastAsia"/>
          <w:sz w:val="24"/>
        </w:rPr>
        <w:t>凝血功能、</w:t>
      </w:r>
      <w:r w:rsidRPr="005E5BF6">
        <w:rPr>
          <w:rFonts w:ascii="宋体" w:hAnsi="宋体" w:hint="eastAsia"/>
          <w:sz w:val="24"/>
        </w:rPr>
        <w:t>D-</w:t>
      </w:r>
      <w:r w:rsidRPr="005E5BF6">
        <w:rPr>
          <w:rFonts w:ascii="宋体" w:hAnsi="宋体" w:hint="eastAsia"/>
          <w:sz w:val="24"/>
        </w:rPr>
        <w:t>二聚体、</w:t>
      </w:r>
      <w:r w:rsidRPr="005E5BF6">
        <w:rPr>
          <w:rFonts w:ascii="宋体" w:hAnsi="宋体" w:cs="宋体" w:hint="eastAsia"/>
          <w:sz w:val="24"/>
        </w:rPr>
        <w:t>心电图、胸部</w:t>
      </w:r>
      <w:r w:rsidRPr="005E5BF6">
        <w:rPr>
          <w:rFonts w:ascii="宋体" w:hAnsi="宋体" w:cs="宋体"/>
          <w:sz w:val="24"/>
        </w:rPr>
        <w:t>X</w:t>
      </w:r>
      <w:r w:rsidRPr="005E5BF6">
        <w:rPr>
          <w:rFonts w:ascii="宋体" w:hAnsi="宋体" w:cs="宋体" w:hint="eastAsia"/>
          <w:sz w:val="24"/>
        </w:rPr>
        <w:t>线片等。</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（八）治疗方法</w:t>
      </w:r>
      <w:r w:rsidRPr="005E5BF6">
        <w:rPr>
          <w:rFonts w:ascii="宋体" w:hAnsi="宋体" w:hint="eastAsia"/>
          <w:sz w:val="24"/>
        </w:rPr>
        <w:t xml:space="preserve">  </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1.</w:t>
      </w:r>
      <w:r w:rsidRPr="005E5BF6">
        <w:rPr>
          <w:rFonts w:ascii="宋体" w:hAnsi="宋体" w:hint="eastAsia"/>
          <w:sz w:val="24"/>
        </w:rPr>
        <w:t>辨证选择口服中药汤剂、中成药</w:t>
      </w:r>
      <w:r w:rsidRPr="005E5BF6">
        <w:rPr>
          <w:rFonts w:ascii="宋体" w:hAnsi="宋体" w:hint="eastAsia"/>
          <w:sz w:val="24"/>
        </w:rPr>
        <w:t xml:space="preserve"> </w:t>
      </w:r>
    </w:p>
    <w:p w:rsidR="005058B8" w:rsidRPr="005E5BF6" w:rsidRDefault="00B87FD9" w:rsidP="005E5BF6">
      <w:pPr>
        <w:spacing w:line="400" w:lineRule="exact"/>
        <w:ind w:firstLineChars="200" w:firstLine="480"/>
        <w:rPr>
          <w:rFonts w:ascii="宋体"/>
          <w:sz w:val="24"/>
        </w:rPr>
      </w:pPr>
      <w:r w:rsidRPr="005E5BF6">
        <w:rPr>
          <w:rFonts w:ascii="宋体" w:hAnsi="宋体" w:cs="宋体" w:hint="eastAsia"/>
          <w:sz w:val="24"/>
        </w:rPr>
        <w:t>（</w:t>
      </w:r>
      <w:r w:rsidRPr="005E5BF6">
        <w:rPr>
          <w:rFonts w:ascii="宋体" w:hAnsi="宋体" w:cs="宋体"/>
          <w:sz w:val="24"/>
        </w:rPr>
        <w:t>1</w:t>
      </w:r>
      <w:r w:rsidRPr="005E5BF6">
        <w:rPr>
          <w:rFonts w:ascii="宋体" w:hAnsi="宋体" w:cs="宋体" w:hint="eastAsia"/>
          <w:sz w:val="24"/>
        </w:rPr>
        <w:t>）</w:t>
      </w:r>
      <w:r w:rsidRPr="005E5BF6">
        <w:rPr>
          <w:rFonts w:ascii="宋体" w:hAnsi="宋体" w:hint="eastAsia"/>
          <w:sz w:val="24"/>
        </w:rPr>
        <w:t>气血</w:t>
      </w:r>
      <w:proofErr w:type="gramStart"/>
      <w:r w:rsidRPr="005E5BF6">
        <w:rPr>
          <w:rFonts w:ascii="宋体" w:hAnsi="宋体" w:hint="eastAsia"/>
          <w:sz w:val="24"/>
        </w:rPr>
        <w:t>瘀</w:t>
      </w:r>
      <w:proofErr w:type="gramEnd"/>
      <w:r w:rsidRPr="005E5BF6">
        <w:rPr>
          <w:rFonts w:ascii="宋体" w:hAnsi="宋体" w:hint="eastAsia"/>
          <w:sz w:val="24"/>
        </w:rPr>
        <w:t>阻证：行气活血，通窍明目</w:t>
      </w:r>
      <w:r w:rsidRPr="005E5BF6">
        <w:rPr>
          <w:rFonts w:ascii="宋体" w:hAnsi="宋体" w:cs="宋体" w:hint="eastAsia"/>
          <w:sz w:val="24"/>
        </w:rPr>
        <w:t>。</w:t>
      </w:r>
    </w:p>
    <w:p w:rsidR="005058B8" w:rsidRPr="005E5BF6" w:rsidRDefault="00B87FD9" w:rsidP="005E5BF6">
      <w:pPr>
        <w:spacing w:line="400" w:lineRule="exact"/>
        <w:ind w:firstLineChars="200" w:firstLine="480"/>
        <w:rPr>
          <w:rFonts w:ascii="宋体"/>
          <w:sz w:val="24"/>
        </w:rPr>
      </w:pPr>
      <w:r w:rsidRPr="005E5BF6">
        <w:rPr>
          <w:rFonts w:ascii="宋体" w:hAnsi="宋体" w:cs="宋体" w:hint="eastAsia"/>
          <w:sz w:val="24"/>
        </w:rPr>
        <w:t>（</w:t>
      </w:r>
      <w:r w:rsidRPr="005E5BF6">
        <w:rPr>
          <w:rFonts w:ascii="宋体" w:hAnsi="宋体" w:cs="宋体"/>
          <w:sz w:val="24"/>
        </w:rPr>
        <w:t>2</w:t>
      </w:r>
      <w:r w:rsidRPr="005E5BF6">
        <w:rPr>
          <w:rFonts w:ascii="宋体" w:hAnsi="宋体" w:cs="宋体" w:hint="eastAsia"/>
          <w:sz w:val="24"/>
        </w:rPr>
        <w:t>）</w:t>
      </w:r>
      <w:r w:rsidRPr="005E5BF6">
        <w:rPr>
          <w:rFonts w:ascii="宋体" w:hAnsi="宋体" w:hint="eastAsia"/>
          <w:sz w:val="24"/>
        </w:rPr>
        <w:t>痰热上</w:t>
      </w:r>
      <w:proofErr w:type="gramStart"/>
      <w:r w:rsidRPr="005E5BF6">
        <w:rPr>
          <w:rFonts w:ascii="宋体" w:hAnsi="宋体" w:hint="eastAsia"/>
          <w:sz w:val="24"/>
        </w:rPr>
        <w:t>壅</w:t>
      </w:r>
      <w:proofErr w:type="gramEnd"/>
      <w:r w:rsidRPr="005E5BF6">
        <w:rPr>
          <w:rFonts w:ascii="宋体" w:hAnsi="宋体" w:hint="eastAsia"/>
          <w:sz w:val="24"/>
        </w:rPr>
        <w:t>证</w:t>
      </w:r>
      <w:r w:rsidRPr="005E5BF6">
        <w:rPr>
          <w:rFonts w:ascii="宋体" w:hAnsi="宋体" w:hint="eastAsia"/>
          <w:sz w:val="24"/>
        </w:rPr>
        <w:t>：</w:t>
      </w:r>
      <w:proofErr w:type="gramStart"/>
      <w:r w:rsidRPr="005E5BF6">
        <w:rPr>
          <w:rFonts w:ascii="宋体" w:hAnsi="宋体" w:hint="eastAsia"/>
          <w:sz w:val="24"/>
        </w:rPr>
        <w:t>涤</w:t>
      </w:r>
      <w:proofErr w:type="gramEnd"/>
      <w:r w:rsidRPr="005E5BF6">
        <w:rPr>
          <w:rFonts w:ascii="宋体" w:hAnsi="宋体" w:hint="eastAsia"/>
          <w:sz w:val="24"/>
        </w:rPr>
        <w:t>痰通络，活血开窍</w:t>
      </w:r>
      <w:r w:rsidRPr="005E5BF6">
        <w:rPr>
          <w:rFonts w:ascii="宋体" w:hAnsi="宋体" w:hint="eastAsia"/>
          <w:sz w:val="24"/>
        </w:rPr>
        <w:t>。</w:t>
      </w:r>
    </w:p>
    <w:p w:rsidR="005058B8" w:rsidRPr="005E5BF6" w:rsidRDefault="00B87FD9" w:rsidP="005E5BF6">
      <w:pPr>
        <w:spacing w:line="400" w:lineRule="exact"/>
        <w:ind w:firstLineChars="200" w:firstLine="480"/>
        <w:rPr>
          <w:rFonts w:ascii="宋体" w:cs="宋体"/>
          <w:sz w:val="24"/>
        </w:rPr>
      </w:pPr>
      <w:r w:rsidRPr="005E5BF6">
        <w:rPr>
          <w:rFonts w:ascii="宋体" w:hAnsi="宋体" w:cs="宋体" w:hint="eastAsia"/>
          <w:sz w:val="24"/>
        </w:rPr>
        <w:t>（</w:t>
      </w:r>
      <w:r w:rsidRPr="005E5BF6">
        <w:rPr>
          <w:rFonts w:ascii="宋体" w:hAnsi="宋体" w:cs="宋体"/>
          <w:sz w:val="24"/>
        </w:rPr>
        <w:t>3</w:t>
      </w:r>
      <w:r w:rsidRPr="005E5BF6">
        <w:rPr>
          <w:rFonts w:ascii="宋体" w:hAnsi="宋体" w:cs="宋体" w:hint="eastAsia"/>
          <w:sz w:val="24"/>
        </w:rPr>
        <w:t>）</w:t>
      </w:r>
      <w:r w:rsidRPr="005E5BF6">
        <w:rPr>
          <w:rFonts w:ascii="宋体" w:hAnsi="宋体" w:hint="eastAsia"/>
          <w:sz w:val="24"/>
        </w:rPr>
        <w:t>肝阳上</w:t>
      </w:r>
      <w:proofErr w:type="gramStart"/>
      <w:r w:rsidRPr="005E5BF6">
        <w:rPr>
          <w:rFonts w:ascii="宋体" w:hAnsi="宋体" w:hint="eastAsia"/>
          <w:sz w:val="24"/>
        </w:rPr>
        <w:t>亢</w:t>
      </w:r>
      <w:proofErr w:type="gramEnd"/>
      <w:r w:rsidRPr="005E5BF6">
        <w:rPr>
          <w:rFonts w:ascii="宋体" w:hAnsi="宋体" w:hint="eastAsia"/>
          <w:sz w:val="24"/>
        </w:rPr>
        <w:t>证</w:t>
      </w:r>
      <w:r w:rsidRPr="005E5BF6">
        <w:rPr>
          <w:rFonts w:ascii="宋体" w:hAnsi="宋体" w:hint="eastAsia"/>
          <w:sz w:val="24"/>
        </w:rPr>
        <w:t>：</w:t>
      </w:r>
      <w:r w:rsidRPr="005E5BF6">
        <w:rPr>
          <w:rFonts w:ascii="宋体" w:hAnsi="宋体" w:hint="eastAsia"/>
          <w:sz w:val="24"/>
        </w:rPr>
        <w:t>滋阴潜阳，活血通络</w:t>
      </w:r>
      <w:r w:rsidRPr="005E5BF6">
        <w:rPr>
          <w:rFonts w:ascii="宋体" w:hAnsi="宋体" w:cs="宋体" w:hint="eastAsia"/>
          <w:sz w:val="24"/>
        </w:rPr>
        <w:t>。</w:t>
      </w:r>
    </w:p>
    <w:p w:rsidR="005058B8" w:rsidRPr="005E5BF6" w:rsidRDefault="00B87FD9" w:rsidP="005E5BF6">
      <w:pPr>
        <w:spacing w:line="400" w:lineRule="exact"/>
        <w:ind w:firstLineChars="200" w:firstLine="480"/>
        <w:rPr>
          <w:rFonts w:ascii="宋体" w:cs="宋体"/>
          <w:sz w:val="24"/>
        </w:rPr>
      </w:pPr>
      <w:r w:rsidRPr="005E5BF6">
        <w:rPr>
          <w:rFonts w:ascii="宋体" w:hAnsi="宋体" w:cs="宋体" w:hint="eastAsia"/>
          <w:sz w:val="24"/>
        </w:rPr>
        <w:t>（</w:t>
      </w:r>
      <w:r w:rsidRPr="005E5BF6">
        <w:rPr>
          <w:rFonts w:ascii="宋体" w:hAnsi="宋体" w:cs="宋体"/>
          <w:sz w:val="24"/>
        </w:rPr>
        <w:t>4</w:t>
      </w:r>
      <w:r w:rsidRPr="005E5BF6">
        <w:rPr>
          <w:rFonts w:ascii="宋体" w:hAnsi="宋体" w:cs="宋体" w:hint="eastAsia"/>
          <w:sz w:val="24"/>
        </w:rPr>
        <w:t>）</w:t>
      </w:r>
      <w:r w:rsidRPr="005E5BF6">
        <w:rPr>
          <w:rFonts w:ascii="宋体" w:hAnsi="宋体" w:hint="eastAsia"/>
          <w:sz w:val="24"/>
        </w:rPr>
        <w:t>气虚血</w:t>
      </w:r>
      <w:proofErr w:type="gramStart"/>
      <w:r w:rsidRPr="005E5BF6">
        <w:rPr>
          <w:rFonts w:ascii="宋体" w:hAnsi="宋体" w:hint="eastAsia"/>
          <w:sz w:val="24"/>
        </w:rPr>
        <w:t>瘀</w:t>
      </w:r>
      <w:proofErr w:type="gramEnd"/>
      <w:r w:rsidRPr="005E5BF6">
        <w:rPr>
          <w:rFonts w:ascii="宋体" w:hAnsi="宋体" w:hint="eastAsia"/>
          <w:sz w:val="24"/>
        </w:rPr>
        <w:t>证：补气养血，化</w:t>
      </w:r>
      <w:proofErr w:type="gramStart"/>
      <w:r w:rsidRPr="005E5BF6">
        <w:rPr>
          <w:rFonts w:ascii="宋体" w:hAnsi="宋体" w:hint="eastAsia"/>
          <w:sz w:val="24"/>
        </w:rPr>
        <w:t>瘀</w:t>
      </w:r>
      <w:proofErr w:type="gramEnd"/>
      <w:r w:rsidRPr="005E5BF6">
        <w:rPr>
          <w:rFonts w:ascii="宋体" w:hAnsi="宋体" w:hint="eastAsia"/>
          <w:sz w:val="24"/>
        </w:rPr>
        <w:t>通络。</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2.</w:t>
      </w:r>
      <w:r w:rsidRPr="005E5BF6">
        <w:rPr>
          <w:rFonts w:ascii="宋体" w:hAnsi="宋体" w:hint="eastAsia"/>
          <w:sz w:val="24"/>
        </w:rPr>
        <w:t>辨证选择静脉滴注中药注射液</w:t>
      </w:r>
      <w:r w:rsidRPr="005E5BF6">
        <w:rPr>
          <w:rFonts w:ascii="宋体" w:hAnsi="宋体" w:hint="eastAsia"/>
          <w:sz w:val="24"/>
        </w:rPr>
        <w:t xml:space="preserve"> </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3.</w:t>
      </w:r>
      <w:r w:rsidRPr="005E5BF6">
        <w:rPr>
          <w:rFonts w:ascii="宋体" w:hAnsi="宋体" w:hint="eastAsia"/>
          <w:sz w:val="24"/>
        </w:rPr>
        <w:t>其他</w:t>
      </w:r>
      <w:r w:rsidRPr="005E5BF6">
        <w:rPr>
          <w:rFonts w:ascii="宋体" w:hAnsi="宋体" w:hint="eastAsia"/>
          <w:sz w:val="24"/>
        </w:rPr>
        <w:t>中医特色治疗</w:t>
      </w:r>
      <w:r w:rsidRPr="005E5BF6">
        <w:rPr>
          <w:rFonts w:ascii="宋体" w:hAnsi="宋体" w:hint="eastAsia"/>
          <w:sz w:val="24"/>
        </w:rPr>
        <w:t xml:space="preserve"> </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w:t>
      </w:r>
      <w:r w:rsidRPr="005E5BF6">
        <w:rPr>
          <w:rFonts w:ascii="宋体" w:hAnsi="宋体" w:hint="eastAsia"/>
          <w:sz w:val="24"/>
        </w:rPr>
        <w:t>1</w:t>
      </w:r>
      <w:r w:rsidRPr="005E5BF6">
        <w:rPr>
          <w:rFonts w:ascii="宋体" w:hAnsi="宋体" w:hint="eastAsia"/>
          <w:sz w:val="24"/>
        </w:rPr>
        <w:t>）</w:t>
      </w:r>
      <w:r w:rsidRPr="005E5BF6">
        <w:rPr>
          <w:rFonts w:ascii="宋体" w:hAnsi="宋体" w:cs="宋体" w:hint="eastAsia"/>
          <w:sz w:val="24"/>
        </w:rPr>
        <w:t>针灸治疗</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w:t>
      </w:r>
      <w:r w:rsidRPr="005E5BF6">
        <w:rPr>
          <w:rFonts w:ascii="宋体" w:hAnsi="宋体" w:hint="eastAsia"/>
          <w:sz w:val="24"/>
        </w:rPr>
        <w:t>2</w:t>
      </w:r>
      <w:r w:rsidRPr="005E5BF6">
        <w:rPr>
          <w:rFonts w:ascii="宋体" w:hAnsi="宋体" w:hint="eastAsia"/>
          <w:sz w:val="24"/>
        </w:rPr>
        <w:t>）</w:t>
      </w:r>
      <w:r w:rsidRPr="005E5BF6">
        <w:rPr>
          <w:rFonts w:ascii="宋体" w:hAnsi="宋体" w:hint="eastAsia"/>
          <w:sz w:val="24"/>
        </w:rPr>
        <w:t>耳穴丸压</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w:t>
      </w:r>
      <w:r w:rsidRPr="005E5BF6">
        <w:rPr>
          <w:rFonts w:ascii="宋体" w:hAnsi="宋体" w:hint="eastAsia"/>
          <w:sz w:val="24"/>
        </w:rPr>
        <w:t>3</w:t>
      </w:r>
      <w:r w:rsidRPr="005E5BF6">
        <w:rPr>
          <w:rFonts w:ascii="宋体" w:hAnsi="宋体" w:hint="eastAsia"/>
          <w:sz w:val="24"/>
        </w:rPr>
        <w:t>）穴位注射</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4.</w:t>
      </w:r>
      <w:r w:rsidRPr="005E5BF6">
        <w:rPr>
          <w:rFonts w:ascii="宋体" w:hAnsi="宋体" w:hint="eastAsia"/>
          <w:sz w:val="24"/>
        </w:rPr>
        <w:t>饮食疗法</w:t>
      </w:r>
      <w:r w:rsidRPr="005E5BF6">
        <w:rPr>
          <w:rFonts w:ascii="宋体" w:hAnsi="宋体" w:hint="eastAsia"/>
          <w:sz w:val="24"/>
        </w:rPr>
        <w:t xml:space="preserve"> </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5.</w:t>
      </w:r>
      <w:r w:rsidRPr="005E5BF6">
        <w:rPr>
          <w:rFonts w:ascii="宋体" w:hAnsi="宋体" w:hint="eastAsia"/>
          <w:sz w:val="24"/>
        </w:rPr>
        <w:t>西医治疗</w:t>
      </w:r>
    </w:p>
    <w:p w:rsidR="005058B8" w:rsidRPr="005E5BF6" w:rsidRDefault="00B87FD9" w:rsidP="005E5BF6">
      <w:pPr>
        <w:spacing w:line="400" w:lineRule="exact"/>
        <w:ind w:firstLineChars="200" w:firstLine="480"/>
        <w:rPr>
          <w:rFonts w:ascii="宋体" w:hAnsi="宋体"/>
          <w:sz w:val="24"/>
        </w:rPr>
      </w:pPr>
      <w:r w:rsidRPr="005E5BF6">
        <w:rPr>
          <w:rFonts w:ascii="宋体" w:hAnsi="宋体" w:hint="eastAsia"/>
          <w:sz w:val="24"/>
        </w:rPr>
        <w:t>6.</w:t>
      </w:r>
      <w:r w:rsidRPr="005E5BF6">
        <w:rPr>
          <w:rFonts w:ascii="宋体" w:hAnsi="宋体" w:hint="eastAsia"/>
          <w:sz w:val="24"/>
        </w:rPr>
        <w:t>健康指导</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（九）出院标准</w:t>
      </w:r>
      <w:r w:rsidRPr="005E5BF6">
        <w:rPr>
          <w:rFonts w:ascii="宋体" w:hAnsi="宋体" w:hint="eastAsia"/>
          <w:sz w:val="24"/>
        </w:rPr>
        <w:t xml:space="preserve"> </w:t>
      </w:r>
    </w:p>
    <w:p w:rsidR="005058B8" w:rsidRPr="005E5BF6" w:rsidRDefault="00B87FD9" w:rsidP="005E5BF6">
      <w:pPr>
        <w:spacing w:line="400" w:lineRule="exact"/>
        <w:ind w:firstLineChars="200" w:firstLine="480"/>
        <w:rPr>
          <w:rFonts w:ascii="宋体"/>
          <w:sz w:val="24"/>
        </w:rPr>
      </w:pPr>
      <w:r w:rsidRPr="005E5BF6">
        <w:rPr>
          <w:rFonts w:ascii="宋体" w:hAnsi="宋体" w:cs="宋体"/>
          <w:sz w:val="24"/>
        </w:rPr>
        <w:t>1.</w:t>
      </w:r>
      <w:r w:rsidRPr="005E5BF6">
        <w:rPr>
          <w:rFonts w:ascii="宋体" w:hAnsi="宋体" w:cs="宋体" w:hint="eastAsia"/>
          <w:sz w:val="24"/>
        </w:rPr>
        <w:t>病情稳定，视物模糊等主要症状有所改善或无恶化。</w:t>
      </w:r>
    </w:p>
    <w:p w:rsidR="005058B8" w:rsidRPr="005E5BF6" w:rsidRDefault="00B87FD9" w:rsidP="005E5BF6">
      <w:pPr>
        <w:spacing w:line="400" w:lineRule="exact"/>
        <w:ind w:firstLineChars="192" w:firstLine="461"/>
        <w:rPr>
          <w:rFonts w:ascii="宋体" w:hAnsi="宋体"/>
          <w:sz w:val="24"/>
        </w:rPr>
      </w:pPr>
      <w:r w:rsidRPr="005E5BF6">
        <w:rPr>
          <w:rFonts w:ascii="宋体" w:hAnsi="宋体" w:cs="宋体"/>
          <w:sz w:val="24"/>
        </w:rPr>
        <w:t>2.</w:t>
      </w:r>
      <w:r w:rsidRPr="005E5BF6">
        <w:rPr>
          <w:rFonts w:ascii="宋体" w:hAnsi="宋体" w:cs="宋体" w:hint="eastAsia"/>
          <w:sz w:val="24"/>
        </w:rPr>
        <w:t>视力稳定或改善。</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3.</w:t>
      </w:r>
      <w:r w:rsidRPr="005E5BF6">
        <w:rPr>
          <w:rFonts w:ascii="宋体" w:hAnsi="宋体" w:hint="eastAsia"/>
          <w:sz w:val="24"/>
        </w:rPr>
        <w:t>无需继续住院治疗的并发症和</w:t>
      </w:r>
      <w:r w:rsidRPr="005E5BF6">
        <w:rPr>
          <w:rFonts w:ascii="宋体" w:hAnsi="宋体"/>
          <w:sz w:val="24"/>
        </w:rPr>
        <w:t>/</w:t>
      </w:r>
      <w:r w:rsidRPr="005E5BF6">
        <w:rPr>
          <w:rFonts w:ascii="宋体" w:hAnsi="宋体" w:hint="eastAsia"/>
          <w:sz w:val="24"/>
        </w:rPr>
        <w:t>或合并症。</w:t>
      </w:r>
    </w:p>
    <w:p w:rsidR="005058B8" w:rsidRPr="005E5BF6" w:rsidRDefault="00B87FD9" w:rsidP="005E5BF6">
      <w:pPr>
        <w:spacing w:line="400" w:lineRule="exact"/>
        <w:ind w:firstLineChars="192" w:firstLine="461"/>
        <w:rPr>
          <w:rFonts w:ascii="宋体" w:hAnsi="宋体"/>
          <w:sz w:val="24"/>
        </w:rPr>
      </w:pPr>
      <w:r w:rsidRPr="005E5BF6">
        <w:rPr>
          <w:rFonts w:ascii="宋体" w:hAnsi="宋体" w:hint="eastAsia"/>
          <w:sz w:val="24"/>
        </w:rPr>
        <w:t>（十）变异及原因分析</w:t>
      </w:r>
    </w:p>
    <w:p w:rsidR="005058B8" w:rsidRPr="005E5BF6" w:rsidRDefault="00B87FD9" w:rsidP="005E5BF6">
      <w:pPr>
        <w:spacing w:line="400" w:lineRule="exact"/>
        <w:ind w:firstLineChars="200" w:firstLine="480"/>
        <w:rPr>
          <w:rFonts w:ascii="宋体"/>
          <w:sz w:val="24"/>
        </w:rPr>
      </w:pPr>
      <w:r w:rsidRPr="005E5BF6">
        <w:rPr>
          <w:rFonts w:ascii="宋体" w:hAnsi="宋体" w:cs="宋体"/>
          <w:sz w:val="24"/>
        </w:rPr>
        <w:t>1.</w:t>
      </w:r>
      <w:r w:rsidRPr="005E5BF6">
        <w:rPr>
          <w:rFonts w:ascii="宋体" w:hAnsi="宋体" w:cs="宋体" w:hint="eastAsia"/>
          <w:sz w:val="24"/>
        </w:rPr>
        <w:t>病情变化，需要延长治疗时间，增加治疗费用。</w:t>
      </w:r>
    </w:p>
    <w:p w:rsidR="005058B8" w:rsidRPr="005E5BF6" w:rsidRDefault="00B87FD9" w:rsidP="005E5BF6">
      <w:pPr>
        <w:spacing w:line="400" w:lineRule="exact"/>
        <w:ind w:firstLineChars="200" w:firstLine="480"/>
        <w:rPr>
          <w:rFonts w:ascii="宋体"/>
          <w:sz w:val="24"/>
        </w:rPr>
      </w:pPr>
      <w:r w:rsidRPr="005E5BF6">
        <w:rPr>
          <w:rFonts w:ascii="宋体" w:hAnsi="宋体" w:cs="宋体"/>
          <w:sz w:val="24"/>
        </w:rPr>
        <w:t>2.</w:t>
      </w:r>
      <w:r w:rsidRPr="005E5BF6">
        <w:rPr>
          <w:rFonts w:ascii="宋体" w:hAnsi="宋体" w:cs="宋体" w:hint="eastAsia"/>
          <w:sz w:val="24"/>
        </w:rPr>
        <w:t>合并有心血管疾病、内分泌疾病等其他系统疾病者，病情加重，需要特殊处理，退出本路径。</w:t>
      </w:r>
    </w:p>
    <w:p w:rsidR="005058B8" w:rsidRPr="005E5BF6" w:rsidRDefault="00B87FD9" w:rsidP="005E5BF6">
      <w:pPr>
        <w:spacing w:line="400" w:lineRule="exact"/>
        <w:ind w:firstLineChars="200" w:firstLine="480"/>
        <w:rPr>
          <w:rFonts w:ascii="宋体" w:cs="宋体"/>
          <w:sz w:val="24"/>
        </w:rPr>
      </w:pPr>
      <w:r w:rsidRPr="005E5BF6">
        <w:rPr>
          <w:rFonts w:ascii="宋体" w:hAnsi="宋体" w:cs="宋体"/>
          <w:sz w:val="24"/>
        </w:rPr>
        <w:t>3.</w:t>
      </w:r>
      <w:r w:rsidRPr="005E5BF6">
        <w:rPr>
          <w:rFonts w:ascii="宋体" w:hAnsi="宋体" w:cs="宋体" w:hint="eastAsia"/>
          <w:sz w:val="24"/>
        </w:rPr>
        <w:t>治疗过程中发生了病情变化，出现视网膜脱离、视网膜裂孔、脉络膜新生血管等并发症时，退出本路径。</w:t>
      </w:r>
    </w:p>
    <w:p w:rsidR="005058B8" w:rsidRPr="005E5BF6" w:rsidRDefault="00B87FD9" w:rsidP="005E5BF6">
      <w:pPr>
        <w:spacing w:line="400" w:lineRule="exact"/>
        <w:ind w:firstLineChars="200" w:firstLine="480"/>
        <w:rPr>
          <w:rFonts w:ascii="宋体" w:hAnsi="宋体" w:cs="宋体"/>
          <w:sz w:val="24"/>
        </w:rPr>
      </w:pPr>
      <w:r w:rsidRPr="005E5BF6">
        <w:rPr>
          <w:rFonts w:ascii="宋体" w:hAnsi="宋体" w:cs="宋体"/>
          <w:sz w:val="24"/>
        </w:rPr>
        <w:t>4.</w:t>
      </w:r>
      <w:r w:rsidRPr="005E5BF6">
        <w:rPr>
          <w:rFonts w:ascii="宋体" w:hAnsi="宋体" w:cs="宋体" w:hint="eastAsia"/>
          <w:sz w:val="24"/>
        </w:rPr>
        <w:t>因患者及其家属意愿而影响本路径的执行时，退出本路径。</w:t>
      </w:r>
    </w:p>
    <w:p w:rsidR="005058B8" w:rsidRPr="005E5BF6" w:rsidRDefault="00B87FD9">
      <w:pPr>
        <w:widowControl/>
        <w:jc w:val="left"/>
        <w:rPr>
          <w:rFonts w:ascii="黑体" w:eastAsia="黑体"/>
          <w:sz w:val="24"/>
        </w:rPr>
      </w:pPr>
      <w:r w:rsidRPr="005E5BF6">
        <w:rPr>
          <w:rFonts w:ascii="黑体" w:eastAsia="黑体"/>
          <w:sz w:val="24"/>
        </w:rPr>
        <w:br w:type="page"/>
      </w:r>
    </w:p>
    <w:p w:rsidR="005058B8" w:rsidRPr="005E5BF6" w:rsidRDefault="00B87FD9" w:rsidP="005E5BF6">
      <w:pPr>
        <w:spacing w:line="360" w:lineRule="auto"/>
        <w:ind w:firstLineChars="50" w:firstLine="120"/>
        <w:rPr>
          <w:rFonts w:ascii="仿宋_GB2312" w:eastAsia="仿宋_GB2312" w:hAnsi="宋体"/>
          <w:b/>
          <w:sz w:val="28"/>
          <w:szCs w:val="28"/>
        </w:rPr>
      </w:pPr>
      <w:r w:rsidRPr="005E5BF6">
        <w:rPr>
          <w:rFonts w:ascii="黑体" w:eastAsia="黑体" w:hint="eastAsia"/>
          <w:sz w:val="24"/>
        </w:rPr>
        <w:lastRenderedPageBreak/>
        <w:t>二、视网膜分支动脉阻塞</w:t>
      </w:r>
      <w:r w:rsidRPr="005E5BF6">
        <w:rPr>
          <w:rFonts w:ascii="黑体" w:eastAsia="黑体" w:hint="eastAsia"/>
          <w:sz w:val="24"/>
        </w:rPr>
        <w:t>-</w:t>
      </w:r>
      <w:r w:rsidRPr="005E5BF6">
        <w:rPr>
          <w:rFonts w:ascii="黑体" w:eastAsia="黑体" w:hint="eastAsia"/>
          <w:sz w:val="24"/>
        </w:rPr>
        <w:t>非急性期中医临床路径标准住院表单</w:t>
      </w:r>
    </w:p>
    <w:p w:rsidR="005058B8" w:rsidRPr="005E5BF6" w:rsidRDefault="00B87FD9">
      <w:pPr>
        <w:ind w:firstLineChars="50" w:firstLine="105"/>
        <w:rPr>
          <w:rFonts w:ascii="宋体" w:hAnsi="宋体"/>
          <w:szCs w:val="21"/>
        </w:rPr>
      </w:pPr>
      <w:r w:rsidRPr="005E5BF6">
        <w:rPr>
          <w:rFonts w:ascii="宋体" w:hAnsi="宋体" w:hint="eastAsia"/>
          <w:szCs w:val="21"/>
        </w:rPr>
        <w:t>适用对象：第一诊断为视网膜分支动脉阻塞</w:t>
      </w:r>
      <w:r w:rsidRPr="005E5BF6">
        <w:rPr>
          <w:rFonts w:ascii="宋体" w:hAnsi="宋体" w:hint="eastAsia"/>
          <w:szCs w:val="21"/>
        </w:rPr>
        <w:t>-</w:t>
      </w:r>
      <w:r w:rsidRPr="005E5BF6">
        <w:rPr>
          <w:rFonts w:ascii="宋体" w:hAnsi="宋体" w:hint="eastAsia"/>
          <w:szCs w:val="21"/>
        </w:rPr>
        <w:t>非急性期（</w:t>
      </w:r>
      <w:r w:rsidRPr="005E5BF6">
        <w:rPr>
          <w:rFonts w:ascii="宋体" w:hAnsi="宋体" w:hint="eastAsia"/>
          <w:szCs w:val="21"/>
        </w:rPr>
        <w:t>ICD-10</w:t>
      </w:r>
      <w:r w:rsidRPr="005E5BF6">
        <w:rPr>
          <w:rFonts w:ascii="宋体" w:hAnsi="宋体" w:hint="eastAsia"/>
          <w:szCs w:val="21"/>
        </w:rPr>
        <w:t>编码：</w:t>
      </w:r>
      <w:r w:rsidRPr="005E5BF6">
        <w:rPr>
          <w:rFonts w:ascii="宋体" w:hAnsi="宋体" w:hint="eastAsia"/>
          <w:szCs w:val="21"/>
        </w:rPr>
        <w:t>H34.201</w:t>
      </w:r>
      <w:r w:rsidRPr="005E5BF6">
        <w:rPr>
          <w:rFonts w:ascii="宋体" w:hAnsi="宋体" w:hint="eastAsia"/>
          <w:szCs w:val="21"/>
        </w:rPr>
        <w:t>）</w:t>
      </w:r>
      <w:r w:rsidRPr="005E5BF6">
        <w:rPr>
          <w:rFonts w:ascii="宋体" w:hAnsi="宋体" w:hint="eastAsia"/>
          <w:szCs w:val="21"/>
        </w:rPr>
        <w:t xml:space="preserve">   </w:t>
      </w:r>
    </w:p>
    <w:p w:rsidR="005058B8" w:rsidRPr="005E5BF6" w:rsidRDefault="00B87FD9">
      <w:pPr>
        <w:ind w:firstLineChars="50" w:firstLine="105"/>
        <w:rPr>
          <w:rFonts w:ascii="宋体" w:hAnsi="宋体"/>
          <w:szCs w:val="21"/>
          <w:u w:val="single"/>
        </w:rPr>
      </w:pPr>
      <w:r w:rsidRPr="005E5BF6">
        <w:rPr>
          <w:rFonts w:ascii="宋体" w:hAnsi="宋体" w:hint="eastAsia"/>
          <w:szCs w:val="21"/>
        </w:rPr>
        <w:t>患者姓名：</w:t>
      </w:r>
      <w:r w:rsidRPr="005E5BF6">
        <w:rPr>
          <w:rFonts w:ascii="宋体" w:hAnsi="宋体" w:hint="eastAsia"/>
          <w:szCs w:val="21"/>
          <w:u w:val="single"/>
        </w:rPr>
        <w:t xml:space="preserve">          </w:t>
      </w:r>
      <w:r w:rsidRPr="005E5BF6">
        <w:rPr>
          <w:rFonts w:ascii="宋体" w:hAnsi="宋体" w:hint="eastAsia"/>
          <w:szCs w:val="21"/>
        </w:rPr>
        <w:t>性别：</w:t>
      </w:r>
      <w:r w:rsidRPr="005E5BF6">
        <w:rPr>
          <w:rFonts w:ascii="宋体" w:hAnsi="宋体" w:hint="eastAsia"/>
          <w:szCs w:val="21"/>
          <w:u w:val="single"/>
        </w:rPr>
        <w:t xml:space="preserve">    </w:t>
      </w:r>
      <w:r w:rsidRPr="005E5BF6">
        <w:rPr>
          <w:rFonts w:ascii="宋体" w:hAnsi="宋体" w:hint="eastAsia"/>
          <w:szCs w:val="21"/>
        </w:rPr>
        <w:t>年龄：</w:t>
      </w:r>
      <w:r w:rsidRPr="005E5BF6">
        <w:rPr>
          <w:rFonts w:ascii="宋体" w:hAnsi="宋体" w:hint="eastAsia"/>
          <w:szCs w:val="21"/>
          <w:u w:val="single"/>
        </w:rPr>
        <w:t xml:space="preserve">    </w:t>
      </w:r>
      <w:r w:rsidRPr="005E5BF6">
        <w:rPr>
          <w:rFonts w:ascii="宋体" w:hAnsi="宋体" w:hint="eastAsia"/>
          <w:szCs w:val="21"/>
        </w:rPr>
        <w:t>门诊号：</w:t>
      </w:r>
      <w:r w:rsidRPr="005E5BF6">
        <w:rPr>
          <w:rFonts w:ascii="宋体" w:hAnsi="宋体" w:hint="eastAsia"/>
          <w:szCs w:val="21"/>
          <w:u w:val="single"/>
        </w:rPr>
        <w:t xml:space="preserve">         </w:t>
      </w:r>
      <w:r w:rsidRPr="005E5BF6">
        <w:rPr>
          <w:rFonts w:ascii="宋体" w:hAnsi="宋体" w:hint="eastAsia"/>
          <w:szCs w:val="21"/>
        </w:rPr>
        <w:t>住院号：</w:t>
      </w:r>
      <w:r w:rsidRPr="005E5BF6">
        <w:rPr>
          <w:rFonts w:ascii="宋体" w:hAnsi="宋体" w:hint="eastAsia"/>
          <w:szCs w:val="21"/>
          <w:u w:val="single"/>
        </w:rPr>
        <w:t xml:space="preserve">           </w:t>
      </w:r>
    </w:p>
    <w:p w:rsidR="005058B8" w:rsidRPr="005E5BF6" w:rsidRDefault="00B87FD9">
      <w:pPr>
        <w:ind w:firstLineChars="50" w:firstLine="105"/>
        <w:rPr>
          <w:rFonts w:ascii="宋体" w:hAnsi="宋体"/>
          <w:szCs w:val="21"/>
        </w:rPr>
      </w:pPr>
      <w:r w:rsidRPr="005E5BF6">
        <w:rPr>
          <w:rFonts w:ascii="宋体" w:hAnsi="宋体" w:hint="eastAsia"/>
          <w:szCs w:val="21"/>
        </w:rPr>
        <w:t>发病</w:t>
      </w:r>
      <w:r w:rsidRPr="005E5BF6">
        <w:rPr>
          <w:rFonts w:ascii="宋体" w:hAnsi="宋体" w:cs="仿宋_GB2312" w:hint="eastAsia"/>
          <w:szCs w:val="21"/>
        </w:rPr>
        <w:t>时间：</w:t>
      </w:r>
      <w:r w:rsidRPr="005E5BF6">
        <w:rPr>
          <w:rFonts w:ascii="宋体" w:hAnsi="宋体" w:hint="eastAsia"/>
          <w:szCs w:val="21"/>
          <w:u w:val="single"/>
        </w:rPr>
        <w:t xml:space="preserve">   </w:t>
      </w:r>
      <w:r w:rsidRPr="005E5BF6">
        <w:rPr>
          <w:rFonts w:ascii="宋体" w:hAnsi="宋体" w:hint="eastAsia"/>
          <w:szCs w:val="21"/>
        </w:rPr>
        <w:t>年</w:t>
      </w:r>
      <w:r w:rsidRPr="005E5BF6">
        <w:rPr>
          <w:rFonts w:ascii="宋体" w:hAnsi="宋体" w:hint="eastAsia"/>
          <w:szCs w:val="21"/>
          <w:u w:val="single"/>
        </w:rPr>
        <w:t xml:space="preserve">  </w:t>
      </w:r>
      <w:r w:rsidRPr="005E5BF6">
        <w:rPr>
          <w:rFonts w:ascii="宋体" w:hAnsi="宋体" w:hint="eastAsia"/>
          <w:szCs w:val="21"/>
        </w:rPr>
        <w:t>月</w:t>
      </w:r>
      <w:r w:rsidRPr="005E5BF6">
        <w:rPr>
          <w:rFonts w:ascii="宋体" w:hAnsi="宋体" w:hint="eastAsia"/>
          <w:szCs w:val="21"/>
          <w:u w:val="single"/>
        </w:rPr>
        <w:t xml:space="preserve">  </w:t>
      </w:r>
      <w:r w:rsidRPr="005E5BF6">
        <w:rPr>
          <w:rFonts w:ascii="宋体" w:hAnsi="宋体" w:hint="eastAsia"/>
          <w:szCs w:val="21"/>
        </w:rPr>
        <w:t>日</w:t>
      </w:r>
      <w:r w:rsidRPr="005E5BF6">
        <w:rPr>
          <w:rFonts w:ascii="宋体" w:hAnsi="宋体" w:hint="eastAsia"/>
          <w:szCs w:val="21"/>
          <w:u w:val="single"/>
        </w:rPr>
        <w:t xml:space="preserve">  </w:t>
      </w:r>
      <w:r w:rsidRPr="005E5BF6">
        <w:rPr>
          <w:rFonts w:ascii="宋体" w:hAnsi="宋体" w:hint="eastAsia"/>
          <w:szCs w:val="21"/>
        </w:rPr>
        <w:t>时</w:t>
      </w:r>
      <w:r w:rsidRPr="005E5BF6">
        <w:rPr>
          <w:rFonts w:ascii="宋体" w:hAnsi="宋体" w:hint="eastAsia"/>
          <w:szCs w:val="21"/>
          <w:u w:val="single"/>
        </w:rPr>
        <w:t xml:space="preserve">  </w:t>
      </w:r>
      <w:r w:rsidRPr="005E5BF6">
        <w:rPr>
          <w:rFonts w:ascii="宋体" w:hAnsi="宋体" w:hint="eastAsia"/>
          <w:szCs w:val="21"/>
        </w:rPr>
        <w:t>分</w:t>
      </w:r>
      <w:r w:rsidRPr="005E5BF6">
        <w:rPr>
          <w:rFonts w:ascii="宋体" w:hAnsi="宋体" w:hint="eastAsia"/>
          <w:szCs w:val="21"/>
        </w:rPr>
        <w:t xml:space="preserve">  </w:t>
      </w:r>
      <w:r w:rsidRPr="005E5BF6">
        <w:rPr>
          <w:rFonts w:ascii="宋体" w:hAnsi="宋体" w:hint="eastAsia"/>
          <w:szCs w:val="21"/>
        </w:rPr>
        <w:t>住院日期：</w:t>
      </w:r>
      <w:r w:rsidRPr="005E5BF6">
        <w:rPr>
          <w:rFonts w:ascii="宋体" w:hAnsi="宋体" w:hint="eastAsia"/>
          <w:szCs w:val="21"/>
          <w:u w:val="single"/>
        </w:rPr>
        <w:t xml:space="preserve">   </w:t>
      </w:r>
      <w:r w:rsidRPr="005E5BF6">
        <w:rPr>
          <w:rFonts w:ascii="宋体" w:hAnsi="宋体" w:hint="eastAsia"/>
          <w:szCs w:val="21"/>
        </w:rPr>
        <w:t>年</w:t>
      </w:r>
      <w:r w:rsidRPr="005E5BF6">
        <w:rPr>
          <w:rFonts w:ascii="宋体" w:hAnsi="宋体" w:hint="eastAsia"/>
          <w:szCs w:val="21"/>
          <w:u w:val="single"/>
        </w:rPr>
        <w:t xml:space="preserve">  </w:t>
      </w:r>
      <w:r w:rsidRPr="005E5BF6">
        <w:rPr>
          <w:rFonts w:ascii="宋体" w:hAnsi="宋体" w:hint="eastAsia"/>
          <w:szCs w:val="21"/>
        </w:rPr>
        <w:t>月</w:t>
      </w:r>
      <w:r w:rsidRPr="005E5BF6">
        <w:rPr>
          <w:rFonts w:ascii="宋体" w:hAnsi="宋体" w:hint="eastAsia"/>
          <w:szCs w:val="21"/>
          <w:u w:val="single"/>
        </w:rPr>
        <w:t xml:space="preserve">  </w:t>
      </w:r>
      <w:r w:rsidRPr="005E5BF6">
        <w:rPr>
          <w:rFonts w:ascii="宋体" w:hAnsi="宋体" w:hint="eastAsia"/>
          <w:szCs w:val="21"/>
        </w:rPr>
        <w:t>日</w:t>
      </w:r>
      <w:r w:rsidRPr="005E5BF6">
        <w:rPr>
          <w:rFonts w:ascii="宋体" w:hAnsi="宋体" w:hint="eastAsia"/>
          <w:szCs w:val="21"/>
        </w:rPr>
        <w:t xml:space="preserve"> </w:t>
      </w:r>
      <w:r w:rsidRPr="005E5BF6">
        <w:rPr>
          <w:rFonts w:ascii="宋体" w:hAnsi="宋体" w:hint="eastAsia"/>
          <w:szCs w:val="21"/>
        </w:rPr>
        <w:t>出院日期：</w:t>
      </w:r>
      <w:r w:rsidRPr="005E5BF6">
        <w:rPr>
          <w:rFonts w:ascii="宋体" w:hAnsi="宋体" w:hint="eastAsia"/>
          <w:szCs w:val="21"/>
          <w:u w:val="single"/>
        </w:rPr>
        <w:t xml:space="preserve">   </w:t>
      </w:r>
      <w:r w:rsidRPr="005E5BF6">
        <w:rPr>
          <w:rFonts w:ascii="宋体" w:hAnsi="宋体" w:hint="eastAsia"/>
          <w:szCs w:val="21"/>
        </w:rPr>
        <w:t>年</w:t>
      </w:r>
      <w:r w:rsidRPr="005E5BF6">
        <w:rPr>
          <w:rFonts w:ascii="宋体" w:hAnsi="宋体" w:hint="eastAsia"/>
          <w:szCs w:val="21"/>
          <w:u w:val="single"/>
        </w:rPr>
        <w:t xml:space="preserve">  </w:t>
      </w:r>
      <w:r w:rsidRPr="005E5BF6">
        <w:rPr>
          <w:rFonts w:ascii="宋体" w:hAnsi="宋体" w:hint="eastAsia"/>
          <w:szCs w:val="21"/>
        </w:rPr>
        <w:t>月</w:t>
      </w:r>
      <w:r w:rsidRPr="005E5BF6">
        <w:rPr>
          <w:rFonts w:ascii="宋体" w:hAnsi="宋体" w:hint="eastAsia"/>
          <w:szCs w:val="21"/>
          <w:u w:val="single"/>
        </w:rPr>
        <w:t xml:space="preserve">   </w:t>
      </w:r>
      <w:r w:rsidRPr="005E5BF6">
        <w:rPr>
          <w:rFonts w:ascii="宋体" w:hAnsi="宋体" w:hint="eastAsia"/>
          <w:szCs w:val="21"/>
        </w:rPr>
        <w:t>日</w:t>
      </w:r>
    </w:p>
    <w:p w:rsidR="005058B8" w:rsidRPr="005E5BF6" w:rsidRDefault="00B87FD9">
      <w:pPr>
        <w:ind w:firstLineChars="50" w:firstLine="105"/>
        <w:rPr>
          <w:rFonts w:ascii="宋体" w:hAnsi="宋体"/>
          <w:szCs w:val="21"/>
        </w:rPr>
      </w:pPr>
      <w:r w:rsidRPr="005E5BF6">
        <w:rPr>
          <w:rFonts w:ascii="宋体" w:hAnsi="宋体" w:hint="eastAsia"/>
          <w:szCs w:val="21"/>
        </w:rPr>
        <w:t>标准住院日≤</w:t>
      </w:r>
      <w:r w:rsidRPr="005E5BF6">
        <w:rPr>
          <w:rFonts w:ascii="宋体" w:hAnsi="宋体" w:hint="eastAsia"/>
          <w:szCs w:val="21"/>
        </w:rPr>
        <w:t>28</w:t>
      </w:r>
      <w:r w:rsidRPr="005E5BF6">
        <w:rPr>
          <w:rFonts w:ascii="宋体" w:hAnsi="宋体" w:hint="eastAsia"/>
          <w:szCs w:val="21"/>
        </w:rPr>
        <w:t>天</w:t>
      </w:r>
      <w:r w:rsidRPr="005E5BF6">
        <w:rPr>
          <w:rFonts w:ascii="宋体" w:hAnsi="宋体" w:hint="eastAsia"/>
          <w:szCs w:val="21"/>
        </w:rPr>
        <w:t xml:space="preserve"> </w:t>
      </w:r>
      <w:r w:rsidRPr="005E5BF6">
        <w:rPr>
          <w:rFonts w:ascii="宋体" w:hAnsi="宋体" w:hint="eastAsia"/>
          <w:sz w:val="24"/>
        </w:rPr>
        <w:t xml:space="preserve"> </w:t>
      </w:r>
      <w:r w:rsidRPr="005E5BF6">
        <w:rPr>
          <w:rFonts w:ascii="宋体" w:hAnsi="宋体" w:hint="eastAsia"/>
          <w:szCs w:val="21"/>
        </w:rPr>
        <w:t xml:space="preserve">             </w:t>
      </w:r>
      <w:r w:rsidRPr="005E5BF6">
        <w:rPr>
          <w:rFonts w:ascii="宋体" w:hAnsi="宋体" w:hint="eastAsia"/>
          <w:szCs w:val="21"/>
        </w:rPr>
        <w:t>实际住院日：</w:t>
      </w:r>
      <w:r w:rsidRPr="005E5BF6">
        <w:rPr>
          <w:rFonts w:ascii="宋体" w:hAnsi="宋体" w:hint="eastAsia"/>
          <w:szCs w:val="21"/>
          <w:u w:val="single"/>
        </w:rPr>
        <w:t xml:space="preserve">    </w:t>
      </w:r>
      <w:r w:rsidRPr="005E5BF6">
        <w:rPr>
          <w:rFonts w:ascii="宋体" w:hAnsi="宋体" w:hint="eastAsia"/>
          <w:szCs w:val="21"/>
        </w:rPr>
        <w:t>天</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3106"/>
        <w:gridCol w:w="782"/>
        <w:gridCol w:w="3605"/>
      </w:tblGrid>
      <w:tr w:rsidR="005058B8" w:rsidRPr="005E5BF6">
        <w:trPr>
          <w:trHeight w:val="308"/>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t>时间</w:t>
            </w:r>
          </w:p>
        </w:tc>
        <w:tc>
          <w:tcPr>
            <w:tcW w:w="7493" w:type="dxa"/>
            <w:gridSpan w:val="3"/>
            <w:tcBorders>
              <w:top w:val="single" w:sz="4" w:space="0" w:color="auto"/>
              <w:left w:val="single" w:sz="4" w:space="0" w:color="auto"/>
              <w:bottom w:val="single" w:sz="4" w:space="0" w:color="auto"/>
              <w:right w:val="single" w:sz="4" w:space="0" w:color="auto"/>
            </w:tcBorders>
          </w:tcPr>
          <w:p w:rsidR="005058B8" w:rsidRPr="005E5BF6" w:rsidRDefault="00B87FD9">
            <w:pPr>
              <w:jc w:val="center"/>
              <w:rPr>
                <w:rFonts w:ascii="宋体" w:hAnsi="宋体"/>
                <w:szCs w:val="21"/>
              </w:rPr>
            </w:pPr>
            <w:r w:rsidRPr="005E5BF6">
              <w:rPr>
                <w:rFonts w:ascii="宋体" w:hAnsi="宋体" w:hint="eastAsia"/>
                <w:szCs w:val="21"/>
                <w:u w:val="single"/>
              </w:rPr>
              <w:t xml:space="preserve">   </w:t>
            </w:r>
            <w:r w:rsidRPr="005E5BF6">
              <w:rPr>
                <w:rFonts w:ascii="宋体" w:hAnsi="宋体" w:hint="eastAsia"/>
                <w:szCs w:val="21"/>
              </w:rPr>
              <w:t>年</w:t>
            </w:r>
            <w:r w:rsidRPr="005E5BF6">
              <w:rPr>
                <w:rFonts w:ascii="宋体" w:hAnsi="宋体" w:hint="eastAsia"/>
                <w:szCs w:val="21"/>
                <w:u w:val="single"/>
              </w:rPr>
              <w:t xml:space="preserve">  </w:t>
            </w:r>
            <w:r w:rsidRPr="005E5BF6">
              <w:rPr>
                <w:rFonts w:ascii="宋体" w:hAnsi="宋体" w:hint="eastAsia"/>
                <w:szCs w:val="21"/>
              </w:rPr>
              <w:t>月</w:t>
            </w:r>
            <w:r w:rsidRPr="005E5BF6">
              <w:rPr>
                <w:rFonts w:ascii="宋体" w:hAnsi="宋体" w:hint="eastAsia"/>
                <w:szCs w:val="21"/>
                <w:u w:val="single"/>
              </w:rPr>
              <w:t xml:space="preserve">  </w:t>
            </w:r>
            <w:r w:rsidRPr="005E5BF6">
              <w:rPr>
                <w:rFonts w:ascii="宋体" w:hAnsi="宋体" w:hint="eastAsia"/>
                <w:szCs w:val="21"/>
              </w:rPr>
              <w:t>日</w:t>
            </w:r>
            <w:r w:rsidRPr="005E5BF6">
              <w:rPr>
                <w:rFonts w:ascii="宋体" w:hAnsi="宋体" w:hint="eastAsia"/>
                <w:szCs w:val="21"/>
              </w:rPr>
              <w:t>（入院第</w:t>
            </w:r>
            <w:r w:rsidRPr="005E5BF6">
              <w:rPr>
                <w:rFonts w:ascii="宋体" w:hAnsi="宋体" w:hint="eastAsia"/>
                <w:szCs w:val="21"/>
              </w:rPr>
              <w:t>1</w:t>
            </w:r>
            <w:r w:rsidRPr="005E5BF6">
              <w:rPr>
                <w:rFonts w:ascii="宋体" w:hAnsi="宋体" w:hint="eastAsia"/>
                <w:szCs w:val="21"/>
              </w:rPr>
              <w:t>天）</w:t>
            </w:r>
          </w:p>
        </w:tc>
      </w:tr>
      <w:tr w:rsidR="005058B8" w:rsidRPr="005E5BF6">
        <w:trPr>
          <w:trHeight w:val="351"/>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t>目标</w:t>
            </w:r>
          </w:p>
        </w:tc>
        <w:tc>
          <w:tcPr>
            <w:tcW w:w="7493" w:type="dxa"/>
            <w:gridSpan w:val="3"/>
            <w:tcBorders>
              <w:top w:val="single" w:sz="4" w:space="0" w:color="auto"/>
              <w:left w:val="single" w:sz="4" w:space="0" w:color="auto"/>
              <w:bottom w:val="single" w:sz="4" w:space="0" w:color="auto"/>
              <w:right w:val="single" w:sz="4" w:space="0" w:color="auto"/>
            </w:tcBorders>
            <w:vAlign w:val="center"/>
          </w:tcPr>
          <w:p w:rsidR="005058B8" w:rsidRPr="005E5BF6" w:rsidRDefault="00B87FD9">
            <w:pPr>
              <w:tabs>
                <w:tab w:val="left" w:pos="1080"/>
              </w:tabs>
              <w:snapToGrid w:val="0"/>
              <w:rPr>
                <w:rFonts w:ascii="宋体" w:hAnsi="宋体"/>
                <w:szCs w:val="21"/>
              </w:rPr>
            </w:pPr>
            <w:r w:rsidRPr="005E5BF6">
              <w:rPr>
                <w:rFonts w:ascii="宋体" w:hAnsi="宋体" w:hint="eastAsia"/>
                <w:szCs w:val="21"/>
              </w:rPr>
              <w:t>初步诊断，评估病情，选择治疗方案。</w:t>
            </w:r>
          </w:p>
        </w:tc>
      </w:tr>
      <w:tr w:rsidR="005058B8" w:rsidRPr="005E5BF6">
        <w:trPr>
          <w:trHeight w:val="1116"/>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jc w:val="center"/>
              <w:rPr>
                <w:rFonts w:ascii="宋体" w:hAnsi="宋体" w:cs="宋体"/>
                <w:kern w:val="0"/>
                <w:szCs w:val="21"/>
              </w:rPr>
            </w:pPr>
            <w:r w:rsidRPr="005E5BF6">
              <w:rPr>
                <w:rFonts w:ascii="宋体" w:hAnsi="宋体" w:cs="宋体" w:hint="eastAsia"/>
                <w:kern w:val="0"/>
                <w:szCs w:val="21"/>
              </w:rPr>
              <w:t>主</w:t>
            </w:r>
          </w:p>
          <w:p w:rsidR="005058B8" w:rsidRPr="005E5BF6" w:rsidRDefault="00B87FD9">
            <w:pPr>
              <w:jc w:val="center"/>
              <w:rPr>
                <w:rFonts w:ascii="宋体" w:hAnsi="宋体" w:cs="宋体"/>
                <w:kern w:val="0"/>
                <w:szCs w:val="21"/>
              </w:rPr>
            </w:pPr>
            <w:r w:rsidRPr="005E5BF6">
              <w:rPr>
                <w:rFonts w:ascii="宋体" w:hAnsi="宋体" w:cs="宋体" w:hint="eastAsia"/>
                <w:kern w:val="0"/>
                <w:szCs w:val="21"/>
              </w:rPr>
              <w:t>要</w:t>
            </w:r>
          </w:p>
          <w:p w:rsidR="005058B8" w:rsidRPr="005E5BF6" w:rsidRDefault="00B87FD9">
            <w:pPr>
              <w:jc w:val="center"/>
              <w:rPr>
                <w:rFonts w:ascii="宋体" w:hAnsi="宋体" w:cs="宋体"/>
                <w:kern w:val="0"/>
                <w:szCs w:val="21"/>
              </w:rPr>
            </w:pPr>
            <w:proofErr w:type="gramStart"/>
            <w:r w:rsidRPr="005E5BF6">
              <w:rPr>
                <w:rFonts w:ascii="宋体" w:hAnsi="宋体" w:cs="宋体" w:hint="eastAsia"/>
                <w:kern w:val="0"/>
                <w:szCs w:val="21"/>
              </w:rPr>
              <w:t>诊</w:t>
            </w:r>
            <w:proofErr w:type="gramEnd"/>
          </w:p>
          <w:p w:rsidR="005058B8" w:rsidRPr="005E5BF6" w:rsidRDefault="00B87FD9">
            <w:pPr>
              <w:jc w:val="center"/>
              <w:rPr>
                <w:rFonts w:ascii="宋体" w:hAnsi="宋体" w:cs="宋体"/>
                <w:kern w:val="0"/>
                <w:szCs w:val="21"/>
              </w:rPr>
            </w:pPr>
            <w:proofErr w:type="gramStart"/>
            <w:r w:rsidRPr="005E5BF6">
              <w:rPr>
                <w:rFonts w:ascii="宋体" w:hAnsi="宋体" w:cs="宋体" w:hint="eastAsia"/>
                <w:kern w:val="0"/>
                <w:szCs w:val="21"/>
              </w:rPr>
              <w:t>疗</w:t>
            </w:r>
            <w:proofErr w:type="gramEnd"/>
          </w:p>
          <w:p w:rsidR="005058B8" w:rsidRPr="005E5BF6" w:rsidRDefault="00B87FD9">
            <w:pPr>
              <w:jc w:val="center"/>
              <w:rPr>
                <w:rFonts w:ascii="宋体" w:hAnsi="宋体" w:cs="宋体"/>
                <w:kern w:val="0"/>
                <w:szCs w:val="21"/>
              </w:rPr>
            </w:pPr>
            <w:r w:rsidRPr="005E5BF6">
              <w:rPr>
                <w:rFonts w:ascii="宋体" w:hAnsi="宋体" w:cs="宋体" w:hint="eastAsia"/>
                <w:kern w:val="0"/>
                <w:szCs w:val="21"/>
              </w:rPr>
              <w:t>工</w:t>
            </w:r>
          </w:p>
          <w:p w:rsidR="005058B8" w:rsidRPr="005E5BF6" w:rsidRDefault="00B87FD9">
            <w:pPr>
              <w:jc w:val="center"/>
              <w:rPr>
                <w:rFonts w:ascii="宋体" w:hAnsi="宋体"/>
                <w:kern w:val="0"/>
                <w:szCs w:val="21"/>
              </w:rPr>
            </w:pPr>
            <w:r w:rsidRPr="005E5BF6">
              <w:rPr>
                <w:rFonts w:ascii="宋体" w:hAnsi="宋体" w:cs="宋体" w:hint="eastAsia"/>
                <w:kern w:val="0"/>
                <w:szCs w:val="21"/>
              </w:rPr>
              <w:t>作</w:t>
            </w:r>
          </w:p>
        </w:tc>
        <w:tc>
          <w:tcPr>
            <w:tcW w:w="7493" w:type="dxa"/>
            <w:gridSpan w:val="3"/>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□完成病史采集与体格检查</w:t>
            </w:r>
            <w:r w:rsidRPr="005E5BF6">
              <w:rPr>
                <w:rFonts w:ascii="宋体" w:hAnsi="宋体" w:hint="eastAsia"/>
                <w:szCs w:val="21"/>
              </w:rPr>
              <w:t xml:space="preserve"> </w:t>
            </w:r>
          </w:p>
          <w:p w:rsidR="005058B8" w:rsidRPr="005E5BF6" w:rsidRDefault="00B87FD9">
            <w:pPr>
              <w:rPr>
                <w:rFonts w:ascii="宋体" w:hAnsi="宋体"/>
                <w:szCs w:val="21"/>
              </w:rPr>
            </w:pPr>
            <w:r w:rsidRPr="005E5BF6">
              <w:rPr>
                <w:rFonts w:ascii="宋体" w:hAnsi="宋体" w:hint="eastAsia"/>
                <w:szCs w:val="21"/>
              </w:rPr>
              <w:t>□采集中医四诊信息</w:t>
            </w:r>
          </w:p>
          <w:p w:rsidR="005058B8" w:rsidRPr="005E5BF6" w:rsidRDefault="00B87FD9">
            <w:pPr>
              <w:rPr>
                <w:rFonts w:ascii="宋体" w:hAnsi="宋体"/>
                <w:szCs w:val="21"/>
              </w:rPr>
            </w:pPr>
            <w:r w:rsidRPr="005E5BF6">
              <w:rPr>
                <w:rFonts w:ascii="宋体" w:hAnsi="宋体" w:hint="eastAsia"/>
                <w:szCs w:val="21"/>
              </w:rPr>
              <w:t>□西医诊断（病因、病理生理诊断等）</w:t>
            </w:r>
          </w:p>
          <w:p w:rsidR="005058B8" w:rsidRPr="005E5BF6" w:rsidRDefault="00B87FD9">
            <w:pPr>
              <w:rPr>
                <w:rFonts w:ascii="宋体" w:hAnsi="宋体"/>
                <w:szCs w:val="21"/>
              </w:rPr>
            </w:pPr>
            <w:r w:rsidRPr="005E5BF6">
              <w:rPr>
                <w:rFonts w:ascii="宋体" w:hAnsi="宋体" w:hint="eastAsia"/>
                <w:szCs w:val="21"/>
              </w:rPr>
              <w:t>□中医诊断（病名和证型）</w:t>
            </w:r>
          </w:p>
          <w:p w:rsidR="005058B8" w:rsidRPr="005E5BF6" w:rsidRDefault="00B87FD9">
            <w:pPr>
              <w:rPr>
                <w:rFonts w:ascii="宋体" w:hAnsi="宋体"/>
                <w:szCs w:val="21"/>
              </w:rPr>
            </w:pPr>
            <w:r w:rsidRPr="005E5BF6">
              <w:rPr>
                <w:rFonts w:ascii="宋体" w:hAnsi="宋体" w:hint="eastAsia"/>
                <w:szCs w:val="21"/>
              </w:rPr>
              <w:t>□完成住院病例和首次病程记录</w:t>
            </w:r>
          </w:p>
          <w:p w:rsidR="005058B8" w:rsidRPr="005E5BF6" w:rsidRDefault="00B87FD9">
            <w:pPr>
              <w:tabs>
                <w:tab w:val="left" w:pos="1080"/>
              </w:tabs>
              <w:snapToGrid w:val="0"/>
              <w:rPr>
                <w:rFonts w:ascii="宋体" w:hAnsi="宋体"/>
                <w:szCs w:val="21"/>
              </w:rPr>
            </w:pPr>
            <w:r w:rsidRPr="005E5BF6">
              <w:rPr>
                <w:rFonts w:ascii="宋体" w:hAnsi="宋体" w:hint="eastAsia"/>
                <w:szCs w:val="21"/>
              </w:rPr>
              <w:t>□初步拟定诊疗方案</w:t>
            </w:r>
          </w:p>
          <w:p w:rsidR="005058B8" w:rsidRPr="005E5BF6" w:rsidRDefault="00B87FD9">
            <w:pPr>
              <w:tabs>
                <w:tab w:val="left" w:pos="1080"/>
              </w:tabs>
              <w:snapToGrid w:val="0"/>
              <w:rPr>
                <w:rFonts w:ascii="宋体" w:hAnsi="宋体"/>
                <w:szCs w:val="21"/>
              </w:rPr>
            </w:pPr>
            <w:r w:rsidRPr="005E5BF6">
              <w:rPr>
                <w:rFonts w:ascii="宋体" w:hAnsi="宋体" w:hint="eastAsia"/>
                <w:szCs w:val="21"/>
              </w:rPr>
              <w:t>□向患者家属交待病情</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□辅助检查项目</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□中医治疗</w:t>
            </w:r>
          </w:p>
        </w:tc>
      </w:tr>
      <w:tr w:rsidR="005058B8" w:rsidRPr="005E5BF6">
        <w:trPr>
          <w:trHeight w:val="1691"/>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t>重</w:t>
            </w:r>
          </w:p>
          <w:p w:rsidR="005058B8" w:rsidRPr="005E5BF6" w:rsidRDefault="00B87FD9">
            <w:pPr>
              <w:widowControl/>
              <w:jc w:val="center"/>
              <w:rPr>
                <w:rFonts w:ascii="宋体" w:hAnsi="宋体"/>
                <w:kern w:val="0"/>
                <w:szCs w:val="21"/>
              </w:rPr>
            </w:pPr>
            <w:r w:rsidRPr="005E5BF6">
              <w:rPr>
                <w:rFonts w:ascii="宋体" w:hAnsi="宋体" w:hint="eastAsia"/>
                <w:kern w:val="0"/>
                <w:szCs w:val="21"/>
              </w:rPr>
              <w:t>点</w:t>
            </w:r>
          </w:p>
          <w:p w:rsidR="005058B8" w:rsidRPr="005E5BF6" w:rsidRDefault="00B87FD9">
            <w:pPr>
              <w:widowControl/>
              <w:jc w:val="center"/>
              <w:rPr>
                <w:rFonts w:ascii="宋体" w:hAnsi="宋体"/>
                <w:kern w:val="0"/>
                <w:szCs w:val="21"/>
              </w:rPr>
            </w:pPr>
            <w:proofErr w:type="gramStart"/>
            <w:r w:rsidRPr="005E5BF6">
              <w:rPr>
                <w:rFonts w:ascii="宋体" w:hAnsi="宋体" w:hint="eastAsia"/>
                <w:kern w:val="0"/>
                <w:szCs w:val="21"/>
              </w:rPr>
              <w:t>医</w:t>
            </w:r>
            <w:proofErr w:type="gramEnd"/>
          </w:p>
          <w:p w:rsidR="005058B8" w:rsidRPr="005E5BF6" w:rsidRDefault="00B87FD9">
            <w:pPr>
              <w:widowControl/>
              <w:jc w:val="center"/>
              <w:rPr>
                <w:rFonts w:ascii="宋体" w:hAnsi="宋体"/>
                <w:kern w:val="0"/>
                <w:szCs w:val="21"/>
              </w:rPr>
            </w:pPr>
            <w:proofErr w:type="gramStart"/>
            <w:r w:rsidRPr="005E5BF6">
              <w:rPr>
                <w:rFonts w:ascii="宋体" w:hAnsi="宋体" w:hint="eastAsia"/>
                <w:kern w:val="0"/>
                <w:szCs w:val="21"/>
              </w:rPr>
              <w:t>嘱</w:t>
            </w:r>
            <w:proofErr w:type="gramEnd"/>
          </w:p>
        </w:tc>
        <w:tc>
          <w:tcPr>
            <w:tcW w:w="3106" w:type="dxa"/>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hint="eastAsia"/>
                <w:szCs w:val="21"/>
              </w:rPr>
              <w:t>长期医嘱</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□视网膜分支动脉阻塞常规护理</w:t>
            </w:r>
            <w:r w:rsidRPr="005E5BF6">
              <w:rPr>
                <w:rFonts w:ascii="宋体" w:hAnsi="宋体" w:hint="eastAsia"/>
                <w:szCs w:val="21"/>
              </w:rPr>
              <w:t xml:space="preserve">                </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II</w:t>
            </w:r>
            <w:r w:rsidRPr="005E5BF6">
              <w:rPr>
                <w:rFonts w:ascii="宋体" w:hAnsi="宋体" w:hint="eastAsia"/>
                <w:szCs w:val="21"/>
              </w:rPr>
              <w:t>级护理</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□间断吸氧</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□低盐低脂饮食</w:t>
            </w:r>
          </w:p>
          <w:p w:rsidR="005058B8" w:rsidRPr="005E5BF6" w:rsidRDefault="00B87FD9">
            <w:pPr>
              <w:adjustRightInd w:val="0"/>
              <w:snapToGrid w:val="0"/>
              <w:rPr>
                <w:rFonts w:ascii="宋体" w:hAnsi="宋体"/>
                <w:szCs w:val="21"/>
              </w:rPr>
            </w:pPr>
            <w:r w:rsidRPr="005E5BF6">
              <w:rPr>
                <w:rFonts w:ascii="宋体" w:hAnsi="宋体" w:hint="eastAsia"/>
                <w:szCs w:val="21"/>
              </w:rPr>
              <w:t>□视力检查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□裂隙灯检查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□测体重</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□测量血压</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□中药汤剂辨证论治</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□中药静脉注射剂（□行气类</w:t>
            </w:r>
            <w:r w:rsidRPr="005E5BF6">
              <w:rPr>
                <w:rFonts w:ascii="宋体" w:hAnsi="宋体" w:hint="eastAsia"/>
                <w:szCs w:val="21"/>
              </w:rPr>
              <w:t xml:space="preserve">  </w:t>
            </w:r>
            <w:r w:rsidRPr="005E5BF6">
              <w:rPr>
                <w:rFonts w:ascii="宋体" w:hAnsi="宋体" w:hint="eastAsia"/>
                <w:szCs w:val="21"/>
              </w:rPr>
              <w:t>□化痰类</w:t>
            </w:r>
            <w:r w:rsidRPr="005E5BF6">
              <w:rPr>
                <w:rFonts w:ascii="宋体" w:hAnsi="宋体" w:hint="eastAsia"/>
                <w:szCs w:val="21"/>
              </w:rPr>
              <w:t xml:space="preserve"> </w:t>
            </w:r>
            <w:r w:rsidRPr="005E5BF6">
              <w:rPr>
                <w:rFonts w:ascii="宋体" w:hAnsi="宋体" w:hint="eastAsia"/>
                <w:szCs w:val="21"/>
              </w:rPr>
              <w:t>□</w:t>
            </w:r>
            <w:proofErr w:type="gramStart"/>
            <w:r w:rsidRPr="005E5BF6">
              <w:rPr>
                <w:rFonts w:ascii="宋体" w:hAnsi="宋体" w:hint="eastAsia"/>
                <w:szCs w:val="21"/>
              </w:rPr>
              <w:t>潜阳类</w:t>
            </w:r>
            <w:proofErr w:type="gramEnd"/>
            <w:r w:rsidRPr="005E5BF6">
              <w:rPr>
                <w:rFonts w:ascii="宋体" w:hAnsi="宋体" w:hint="eastAsia"/>
                <w:szCs w:val="21"/>
              </w:rPr>
              <w:t xml:space="preserve">  </w:t>
            </w:r>
            <w:r w:rsidRPr="005E5BF6">
              <w:rPr>
                <w:rFonts w:ascii="宋体" w:hAnsi="宋体" w:hint="eastAsia"/>
                <w:szCs w:val="21"/>
              </w:rPr>
              <w:t>□活血类）</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□口服中成药</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□其它中医特色疗法（□针灸治疗</w:t>
            </w:r>
            <w:r w:rsidRPr="005E5BF6">
              <w:rPr>
                <w:rFonts w:ascii="宋体" w:hAnsi="宋体" w:hint="eastAsia"/>
                <w:szCs w:val="21"/>
              </w:rPr>
              <w:t xml:space="preserve"> </w:t>
            </w:r>
            <w:r w:rsidRPr="005E5BF6">
              <w:rPr>
                <w:rFonts w:ascii="宋体" w:hAnsi="宋体" w:hint="eastAsia"/>
                <w:szCs w:val="21"/>
              </w:rPr>
              <w:t>□</w:t>
            </w:r>
            <w:proofErr w:type="gramStart"/>
            <w:r w:rsidRPr="005E5BF6">
              <w:rPr>
                <w:rFonts w:ascii="宋体" w:hAnsi="宋体" w:hint="eastAsia"/>
                <w:szCs w:val="21"/>
              </w:rPr>
              <w:t>耳穴丸压</w:t>
            </w:r>
            <w:proofErr w:type="gramEnd"/>
            <w:r w:rsidRPr="005E5BF6">
              <w:rPr>
                <w:rFonts w:ascii="宋体" w:hAnsi="宋体" w:hint="eastAsia"/>
                <w:szCs w:val="21"/>
              </w:rPr>
              <w:t xml:space="preserve">  </w:t>
            </w:r>
            <w:r w:rsidRPr="005E5BF6">
              <w:rPr>
                <w:rFonts w:ascii="宋体" w:hAnsi="宋体" w:hint="eastAsia"/>
                <w:szCs w:val="21"/>
              </w:rPr>
              <w:t>□穴位注射）</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□饮食疗法</w:t>
            </w:r>
          </w:p>
          <w:p w:rsidR="005058B8" w:rsidRPr="005E5BF6" w:rsidRDefault="00B87FD9">
            <w:pPr>
              <w:rPr>
                <w:rFonts w:ascii="宋体" w:hAnsi="宋体"/>
                <w:kern w:val="0"/>
                <w:szCs w:val="21"/>
              </w:rPr>
            </w:pPr>
            <w:r w:rsidRPr="005E5BF6">
              <w:rPr>
                <w:rFonts w:ascii="宋体" w:hAnsi="宋体" w:hint="eastAsia"/>
                <w:szCs w:val="21"/>
              </w:rPr>
              <w:t>□</w:t>
            </w:r>
            <w:r w:rsidRPr="005E5BF6">
              <w:rPr>
                <w:rFonts w:ascii="宋体" w:hAnsi="宋体" w:hint="eastAsia"/>
                <w:kern w:val="0"/>
                <w:szCs w:val="21"/>
              </w:rPr>
              <w:t>激光</w:t>
            </w:r>
          </w:p>
        </w:tc>
        <w:tc>
          <w:tcPr>
            <w:tcW w:w="4387"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hint="eastAsia"/>
                <w:szCs w:val="21"/>
              </w:rPr>
              <w:t>临时医嘱</w:t>
            </w:r>
          </w:p>
          <w:p w:rsidR="005058B8" w:rsidRPr="005E5BF6" w:rsidRDefault="00B87FD9" w:rsidP="005058B8">
            <w:pPr>
              <w:adjustRightInd w:val="0"/>
              <w:snapToGrid w:val="0"/>
              <w:rPr>
                <w:rFonts w:ascii="宋体" w:hAnsi="宋体"/>
                <w:szCs w:val="21"/>
              </w:rPr>
            </w:pPr>
            <w:r w:rsidRPr="005E5BF6">
              <w:rPr>
                <w:rFonts w:ascii="宋体" w:hAnsi="宋体" w:hint="eastAsia"/>
                <w:szCs w:val="21"/>
              </w:rPr>
              <w:t>必须检查医嘱</w:t>
            </w:r>
          </w:p>
          <w:p w:rsidR="005058B8" w:rsidRPr="005E5BF6" w:rsidRDefault="00B87FD9">
            <w:pPr>
              <w:adjustRightInd w:val="0"/>
              <w:snapToGrid w:val="0"/>
              <w:rPr>
                <w:rFonts w:ascii="宋体" w:hAnsi="宋体"/>
                <w:szCs w:val="21"/>
              </w:rPr>
            </w:pPr>
            <w:r w:rsidRPr="005E5BF6">
              <w:rPr>
                <w:rFonts w:ascii="宋体" w:hAnsi="宋体" w:hint="eastAsia"/>
                <w:szCs w:val="21"/>
              </w:rPr>
              <w:t>□验光</w:t>
            </w:r>
          </w:p>
          <w:p w:rsidR="005058B8" w:rsidRPr="005E5BF6" w:rsidRDefault="00B87FD9">
            <w:pPr>
              <w:adjustRightInd w:val="0"/>
              <w:snapToGrid w:val="0"/>
              <w:rPr>
                <w:rFonts w:ascii="宋体" w:hAnsi="宋体"/>
                <w:szCs w:val="21"/>
              </w:rPr>
            </w:pPr>
            <w:r w:rsidRPr="005E5BF6">
              <w:rPr>
                <w:rFonts w:ascii="宋体" w:hAnsi="宋体" w:hint="eastAsia"/>
                <w:szCs w:val="21"/>
              </w:rPr>
              <w:t>□眼压检查</w:t>
            </w:r>
          </w:p>
          <w:p w:rsidR="005058B8" w:rsidRPr="005E5BF6" w:rsidRDefault="00B87FD9">
            <w:pPr>
              <w:adjustRightInd w:val="0"/>
              <w:snapToGrid w:val="0"/>
              <w:rPr>
                <w:rFonts w:ascii="宋体" w:hAnsi="宋体"/>
                <w:szCs w:val="21"/>
              </w:rPr>
            </w:pPr>
            <w:r w:rsidRPr="005E5BF6">
              <w:rPr>
                <w:rFonts w:ascii="宋体" w:hAnsi="宋体" w:hint="eastAsia"/>
                <w:szCs w:val="21"/>
              </w:rPr>
              <w:t>□眼底镜检查</w:t>
            </w:r>
          </w:p>
          <w:p w:rsidR="005058B8" w:rsidRPr="005E5BF6" w:rsidRDefault="00B87FD9">
            <w:pPr>
              <w:adjustRightInd w:val="0"/>
              <w:snapToGrid w:val="0"/>
              <w:rPr>
                <w:rFonts w:ascii="宋体" w:hAnsi="宋体"/>
                <w:szCs w:val="21"/>
              </w:rPr>
            </w:pPr>
            <w:r w:rsidRPr="005E5BF6">
              <w:rPr>
                <w:rFonts w:ascii="宋体" w:hAnsi="宋体" w:hint="eastAsia"/>
                <w:szCs w:val="21"/>
              </w:rPr>
              <w:t>□</w:t>
            </w:r>
            <w:r w:rsidRPr="005E5BF6">
              <w:rPr>
                <w:rFonts w:ascii="宋体" w:hAnsi="宋体" w:hint="eastAsia"/>
                <w:szCs w:val="21"/>
              </w:rPr>
              <w:t>FFA</w:t>
            </w:r>
            <w:r w:rsidRPr="005E5BF6">
              <w:rPr>
                <w:rFonts w:ascii="宋体" w:hAnsi="宋体" w:hint="eastAsia"/>
                <w:szCs w:val="21"/>
              </w:rPr>
              <w:t>检查</w:t>
            </w:r>
          </w:p>
          <w:p w:rsidR="005058B8" w:rsidRPr="005E5BF6" w:rsidRDefault="00B87FD9">
            <w:pPr>
              <w:adjustRightInd w:val="0"/>
              <w:snapToGrid w:val="0"/>
              <w:rPr>
                <w:rFonts w:ascii="宋体" w:hAnsi="宋体"/>
                <w:szCs w:val="21"/>
              </w:rPr>
            </w:pPr>
            <w:r w:rsidRPr="005E5BF6">
              <w:rPr>
                <w:rFonts w:ascii="宋体" w:hAnsi="宋体" w:hint="eastAsia"/>
                <w:szCs w:val="21"/>
              </w:rPr>
              <w:t>□肝肾功能</w:t>
            </w:r>
          </w:p>
          <w:p w:rsidR="005058B8" w:rsidRPr="005E5BF6" w:rsidRDefault="00B87FD9">
            <w:pPr>
              <w:adjustRightInd w:val="0"/>
              <w:snapToGrid w:val="0"/>
              <w:rPr>
                <w:rFonts w:ascii="宋体" w:hAnsi="宋体"/>
                <w:szCs w:val="21"/>
              </w:rPr>
            </w:pPr>
            <w:r w:rsidRPr="005E5BF6">
              <w:rPr>
                <w:rFonts w:ascii="宋体" w:hAnsi="宋体" w:hint="eastAsia"/>
                <w:szCs w:val="21"/>
              </w:rPr>
              <w:t>□电解质</w:t>
            </w:r>
          </w:p>
          <w:p w:rsidR="005058B8" w:rsidRPr="005E5BF6" w:rsidRDefault="00B87FD9">
            <w:pPr>
              <w:adjustRightInd w:val="0"/>
              <w:snapToGrid w:val="0"/>
              <w:rPr>
                <w:rFonts w:ascii="宋体" w:hAnsi="宋体"/>
                <w:szCs w:val="21"/>
              </w:rPr>
            </w:pPr>
            <w:r w:rsidRPr="005E5BF6">
              <w:rPr>
                <w:rFonts w:ascii="宋体" w:hAnsi="宋体" w:hint="eastAsia"/>
                <w:szCs w:val="21"/>
              </w:rPr>
              <w:t>□血脂</w:t>
            </w:r>
          </w:p>
          <w:p w:rsidR="005058B8" w:rsidRPr="005E5BF6" w:rsidRDefault="00B87FD9">
            <w:pPr>
              <w:adjustRightInd w:val="0"/>
              <w:snapToGrid w:val="0"/>
              <w:rPr>
                <w:rFonts w:ascii="宋体" w:hAnsi="宋体"/>
                <w:szCs w:val="21"/>
              </w:rPr>
            </w:pPr>
            <w:r w:rsidRPr="005E5BF6">
              <w:rPr>
                <w:rFonts w:ascii="宋体" w:hAnsi="宋体" w:hint="eastAsia"/>
                <w:szCs w:val="21"/>
              </w:rPr>
              <w:t>□血糖</w:t>
            </w:r>
          </w:p>
          <w:p w:rsidR="005058B8" w:rsidRPr="005E5BF6" w:rsidRDefault="00B87FD9">
            <w:pPr>
              <w:adjustRightInd w:val="0"/>
              <w:snapToGrid w:val="0"/>
              <w:rPr>
                <w:rFonts w:ascii="宋体" w:hAnsi="宋体"/>
                <w:szCs w:val="21"/>
              </w:rPr>
            </w:pPr>
            <w:r w:rsidRPr="005E5BF6">
              <w:rPr>
                <w:rFonts w:ascii="宋体" w:hAnsi="宋体" w:hint="eastAsia"/>
                <w:szCs w:val="21"/>
              </w:rPr>
              <w:t>□血常规</w:t>
            </w:r>
          </w:p>
          <w:p w:rsidR="005058B8" w:rsidRPr="005E5BF6" w:rsidRDefault="00B87FD9">
            <w:pPr>
              <w:adjustRightInd w:val="0"/>
              <w:snapToGrid w:val="0"/>
              <w:rPr>
                <w:rFonts w:ascii="宋体" w:hAnsi="宋体"/>
                <w:szCs w:val="21"/>
              </w:rPr>
            </w:pPr>
            <w:r w:rsidRPr="005E5BF6">
              <w:rPr>
                <w:rFonts w:ascii="宋体" w:hAnsi="宋体" w:hint="eastAsia"/>
                <w:szCs w:val="21"/>
              </w:rPr>
              <w:t>□尿常规</w:t>
            </w:r>
          </w:p>
          <w:p w:rsidR="005058B8" w:rsidRPr="005E5BF6" w:rsidRDefault="00B87FD9">
            <w:pPr>
              <w:adjustRightInd w:val="0"/>
              <w:snapToGrid w:val="0"/>
              <w:rPr>
                <w:rFonts w:ascii="宋体" w:hAnsi="宋体"/>
                <w:szCs w:val="21"/>
              </w:rPr>
            </w:pPr>
            <w:r w:rsidRPr="005E5BF6">
              <w:rPr>
                <w:rFonts w:ascii="宋体" w:hAnsi="宋体" w:hint="eastAsia"/>
                <w:szCs w:val="21"/>
              </w:rPr>
              <w:t>□粪便常规及潜血试验</w:t>
            </w:r>
          </w:p>
          <w:p w:rsidR="005058B8" w:rsidRPr="005E5BF6" w:rsidRDefault="00B87FD9">
            <w:pPr>
              <w:adjustRightInd w:val="0"/>
              <w:snapToGrid w:val="0"/>
              <w:rPr>
                <w:rFonts w:ascii="宋体" w:hAnsi="宋体"/>
                <w:szCs w:val="21"/>
              </w:rPr>
            </w:pPr>
            <w:r w:rsidRPr="005E5BF6">
              <w:rPr>
                <w:rFonts w:ascii="宋体" w:hAnsi="宋体" w:hint="eastAsia"/>
                <w:szCs w:val="21"/>
              </w:rPr>
              <w:t>□传染性疾病筛查。</w:t>
            </w:r>
          </w:p>
          <w:p w:rsidR="005058B8" w:rsidRPr="005E5BF6" w:rsidRDefault="00B87FD9" w:rsidP="005058B8">
            <w:pPr>
              <w:adjustRightInd w:val="0"/>
              <w:snapToGrid w:val="0"/>
              <w:rPr>
                <w:rFonts w:ascii="宋体" w:hAnsi="宋体"/>
                <w:szCs w:val="21"/>
              </w:rPr>
            </w:pPr>
            <w:r w:rsidRPr="005E5BF6">
              <w:rPr>
                <w:rFonts w:ascii="宋体" w:hAnsi="宋体" w:hint="eastAsia"/>
                <w:szCs w:val="21"/>
              </w:rPr>
              <w:t>可选择的检查医嘱</w:t>
            </w:r>
          </w:p>
          <w:p w:rsidR="005058B8" w:rsidRPr="005E5BF6" w:rsidRDefault="00B87FD9">
            <w:pPr>
              <w:adjustRightInd w:val="0"/>
              <w:snapToGrid w:val="0"/>
              <w:rPr>
                <w:rFonts w:ascii="宋体" w:hAnsi="宋体"/>
                <w:szCs w:val="21"/>
              </w:rPr>
            </w:pPr>
            <w:r w:rsidRPr="005E5BF6">
              <w:rPr>
                <w:rFonts w:ascii="宋体" w:hAnsi="宋体" w:hint="eastAsia"/>
                <w:szCs w:val="21"/>
              </w:rPr>
              <w:t>□</w:t>
            </w:r>
            <w:r w:rsidRPr="005E5BF6">
              <w:rPr>
                <w:rFonts w:ascii="宋体" w:hAnsi="宋体" w:hint="eastAsia"/>
                <w:szCs w:val="21"/>
              </w:rPr>
              <w:t>ICGA</w:t>
            </w:r>
            <w:r w:rsidRPr="005E5BF6">
              <w:rPr>
                <w:rFonts w:ascii="宋体" w:hAnsi="宋体" w:hint="eastAsia"/>
                <w:szCs w:val="21"/>
              </w:rPr>
              <w:t>检查</w:t>
            </w:r>
          </w:p>
          <w:p w:rsidR="005058B8" w:rsidRPr="005E5BF6" w:rsidRDefault="00B87FD9">
            <w:pPr>
              <w:adjustRightInd w:val="0"/>
              <w:snapToGrid w:val="0"/>
              <w:rPr>
                <w:rFonts w:ascii="宋体" w:hAnsi="宋体"/>
                <w:szCs w:val="21"/>
              </w:rPr>
            </w:pPr>
            <w:r w:rsidRPr="005E5BF6">
              <w:rPr>
                <w:rFonts w:ascii="宋体" w:hAnsi="宋体" w:hint="eastAsia"/>
                <w:szCs w:val="21"/>
              </w:rPr>
              <w:t>□颈部血管彩超</w:t>
            </w:r>
          </w:p>
          <w:p w:rsidR="005058B8" w:rsidRPr="005E5BF6" w:rsidRDefault="00B87FD9">
            <w:pPr>
              <w:adjustRightInd w:val="0"/>
              <w:snapToGrid w:val="0"/>
              <w:rPr>
                <w:rFonts w:ascii="宋体" w:hAnsi="宋体"/>
                <w:szCs w:val="21"/>
              </w:rPr>
            </w:pPr>
            <w:r w:rsidRPr="005E5BF6">
              <w:rPr>
                <w:rFonts w:ascii="宋体" w:hAnsi="宋体" w:hint="eastAsia"/>
                <w:szCs w:val="21"/>
              </w:rPr>
              <w:t>□视觉电生理检查</w:t>
            </w:r>
          </w:p>
          <w:p w:rsidR="005058B8" w:rsidRPr="005E5BF6" w:rsidRDefault="00B87FD9">
            <w:pPr>
              <w:adjustRightInd w:val="0"/>
              <w:snapToGrid w:val="0"/>
              <w:rPr>
                <w:rFonts w:ascii="宋体" w:hAnsi="宋体"/>
                <w:szCs w:val="21"/>
              </w:rPr>
            </w:pPr>
            <w:r w:rsidRPr="005E5BF6">
              <w:rPr>
                <w:rFonts w:ascii="宋体" w:hAnsi="宋体" w:hint="eastAsia"/>
                <w:szCs w:val="21"/>
              </w:rPr>
              <w:t>□视野检查</w:t>
            </w:r>
          </w:p>
          <w:p w:rsidR="005058B8" w:rsidRPr="005E5BF6" w:rsidRDefault="00B87FD9">
            <w:pPr>
              <w:adjustRightInd w:val="0"/>
              <w:snapToGrid w:val="0"/>
              <w:rPr>
                <w:rFonts w:ascii="宋体" w:hAnsi="宋体"/>
                <w:szCs w:val="21"/>
              </w:rPr>
            </w:pPr>
            <w:r w:rsidRPr="005E5BF6">
              <w:rPr>
                <w:rFonts w:ascii="宋体" w:hAnsi="宋体" w:hint="eastAsia"/>
                <w:szCs w:val="21"/>
              </w:rPr>
              <w:t>□</w:t>
            </w:r>
            <w:r w:rsidRPr="005E5BF6">
              <w:rPr>
                <w:rFonts w:ascii="宋体" w:hAnsi="宋体" w:hint="eastAsia"/>
                <w:szCs w:val="21"/>
              </w:rPr>
              <w:t>OCT</w:t>
            </w:r>
            <w:r w:rsidRPr="005E5BF6">
              <w:rPr>
                <w:rFonts w:ascii="宋体" w:hAnsi="宋体" w:hint="eastAsia"/>
                <w:szCs w:val="21"/>
              </w:rPr>
              <w:t>检查</w:t>
            </w:r>
          </w:p>
          <w:p w:rsidR="005058B8" w:rsidRPr="005E5BF6" w:rsidRDefault="00B87FD9">
            <w:pPr>
              <w:adjustRightInd w:val="0"/>
              <w:snapToGrid w:val="0"/>
              <w:rPr>
                <w:rFonts w:ascii="宋体" w:hAnsi="宋体"/>
                <w:szCs w:val="21"/>
              </w:rPr>
            </w:pPr>
            <w:r w:rsidRPr="005E5BF6">
              <w:rPr>
                <w:rFonts w:ascii="宋体" w:hAnsi="宋体" w:hint="eastAsia"/>
                <w:szCs w:val="21"/>
              </w:rPr>
              <w:t>□凝血功能</w:t>
            </w:r>
          </w:p>
          <w:p w:rsidR="005058B8" w:rsidRPr="005E5BF6" w:rsidRDefault="00B87FD9">
            <w:pPr>
              <w:adjustRightInd w:val="0"/>
              <w:snapToGrid w:val="0"/>
              <w:rPr>
                <w:rFonts w:ascii="宋体" w:hAnsi="宋体"/>
                <w:szCs w:val="21"/>
              </w:rPr>
            </w:pPr>
            <w:r w:rsidRPr="005E5BF6">
              <w:rPr>
                <w:rFonts w:ascii="宋体" w:hAnsi="宋体" w:hint="eastAsia"/>
                <w:szCs w:val="21"/>
              </w:rPr>
              <w:t>□</w:t>
            </w:r>
            <w:r w:rsidRPr="005E5BF6">
              <w:rPr>
                <w:rFonts w:ascii="宋体" w:hAnsi="宋体" w:hint="eastAsia"/>
                <w:szCs w:val="21"/>
              </w:rPr>
              <w:t>D-</w:t>
            </w:r>
            <w:r w:rsidRPr="005E5BF6">
              <w:rPr>
                <w:rFonts w:ascii="宋体" w:hAnsi="宋体" w:hint="eastAsia"/>
                <w:szCs w:val="21"/>
              </w:rPr>
              <w:t>二聚体</w:t>
            </w:r>
          </w:p>
          <w:p w:rsidR="005058B8" w:rsidRPr="005E5BF6" w:rsidRDefault="00B87FD9">
            <w:pPr>
              <w:adjustRightInd w:val="0"/>
              <w:snapToGrid w:val="0"/>
              <w:rPr>
                <w:rFonts w:ascii="宋体" w:hAnsi="宋体"/>
                <w:szCs w:val="21"/>
              </w:rPr>
            </w:pPr>
            <w:r w:rsidRPr="005E5BF6">
              <w:rPr>
                <w:rFonts w:ascii="宋体" w:hAnsi="宋体" w:hint="eastAsia"/>
                <w:szCs w:val="21"/>
              </w:rPr>
              <w:t>□心电图</w:t>
            </w:r>
          </w:p>
          <w:p w:rsidR="005058B8" w:rsidRPr="005E5BF6" w:rsidRDefault="00B87FD9">
            <w:pPr>
              <w:adjustRightInd w:val="0"/>
              <w:snapToGrid w:val="0"/>
              <w:rPr>
                <w:rFonts w:ascii="宋体" w:hAnsi="宋体"/>
                <w:szCs w:val="21"/>
              </w:rPr>
            </w:pPr>
            <w:r w:rsidRPr="005E5BF6">
              <w:rPr>
                <w:rFonts w:ascii="宋体" w:hAnsi="宋体" w:hint="eastAsia"/>
                <w:szCs w:val="21"/>
              </w:rPr>
              <w:t>□胸部</w:t>
            </w:r>
            <w:r w:rsidRPr="005E5BF6">
              <w:rPr>
                <w:rFonts w:ascii="宋体" w:hAnsi="宋体" w:hint="eastAsia"/>
                <w:szCs w:val="21"/>
              </w:rPr>
              <w:t>X</w:t>
            </w:r>
            <w:r w:rsidRPr="005E5BF6">
              <w:rPr>
                <w:rFonts w:ascii="宋体" w:hAnsi="宋体" w:hint="eastAsia"/>
                <w:szCs w:val="21"/>
              </w:rPr>
              <w:t>线片等。</w:t>
            </w:r>
          </w:p>
          <w:p w:rsidR="005058B8" w:rsidRPr="005E5BF6" w:rsidRDefault="00B87FD9">
            <w:pPr>
              <w:adjustRightInd w:val="0"/>
              <w:snapToGrid w:val="0"/>
              <w:ind w:firstLineChars="100" w:firstLine="210"/>
              <w:rPr>
                <w:rFonts w:ascii="宋体" w:hAnsi="宋体"/>
                <w:szCs w:val="21"/>
              </w:rPr>
            </w:pPr>
            <w:r w:rsidRPr="005E5BF6">
              <w:rPr>
                <w:rFonts w:ascii="宋体" w:hAnsi="宋体" w:hint="eastAsia"/>
                <w:szCs w:val="21"/>
              </w:rPr>
              <w:t>发病在</w:t>
            </w:r>
            <w:r w:rsidRPr="005E5BF6">
              <w:rPr>
                <w:rFonts w:ascii="宋体" w:hAnsi="宋体" w:hint="eastAsia"/>
                <w:szCs w:val="21"/>
              </w:rPr>
              <w:t>2</w:t>
            </w:r>
            <w:r w:rsidRPr="005E5BF6">
              <w:rPr>
                <w:rFonts w:ascii="宋体" w:hAnsi="宋体" w:hint="eastAsia"/>
                <w:szCs w:val="21"/>
              </w:rPr>
              <w:t>小时内者予以急救治疗</w:t>
            </w:r>
          </w:p>
          <w:p w:rsidR="005058B8" w:rsidRPr="005E5BF6" w:rsidRDefault="00B87FD9">
            <w:pPr>
              <w:rPr>
                <w:rFonts w:ascii="宋体" w:hAnsi="宋体"/>
                <w:kern w:val="0"/>
                <w:szCs w:val="21"/>
              </w:rPr>
            </w:pPr>
            <w:r w:rsidRPr="005E5BF6">
              <w:rPr>
                <w:rFonts w:ascii="宋体" w:hAnsi="宋体" w:hint="eastAsia"/>
                <w:szCs w:val="21"/>
              </w:rPr>
              <w:t>□</w:t>
            </w:r>
            <w:r w:rsidRPr="005E5BF6">
              <w:rPr>
                <w:rFonts w:ascii="宋体" w:hAnsi="宋体" w:hint="eastAsia"/>
                <w:kern w:val="0"/>
                <w:szCs w:val="21"/>
              </w:rPr>
              <w:t>西药</w:t>
            </w:r>
          </w:p>
          <w:p w:rsidR="005058B8" w:rsidRPr="005E5BF6" w:rsidRDefault="00B87FD9">
            <w:pPr>
              <w:ind w:leftChars="120" w:left="672" w:hangingChars="200" w:hanging="420"/>
              <w:rPr>
                <w:rFonts w:ascii="宋体" w:hAnsi="宋体"/>
                <w:kern w:val="0"/>
                <w:szCs w:val="21"/>
              </w:rPr>
            </w:pPr>
            <w:r w:rsidRPr="005E5BF6">
              <w:rPr>
                <w:rFonts w:ascii="宋体" w:hAnsi="宋体" w:hint="eastAsia"/>
                <w:kern w:val="0"/>
                <w:szCs w:val="21"/>
              </w:rPr>
              <w:t>□</w:t>
            </w:r>
            <w:r w:rsidRPr="005E5BF6">
              <w:rPr>
                <w:rFonts w:ascii="宋体" w:hAnsi="宋体" w:hint="eastAsia"/>
                <w:szCs w:val="21"/>
              </w:rPr>
              <w:t>亚硝酸异戊</w:t>
            </w:r>
            <w:proofErr w:type="gramStart"/>
            <w:r w:rsidRPr="005E5BF6">
              <w:rPr>
                <w:rFonts w:ascii="宋体" w:hAnsi="宋体" w:hint="eastAsia"/>
                <w:szCs w:val="21"/>
              </w:rPr>
              <w:t>酯</w:t>
            </w:r>
            <w:proofErr w:type="gramEnd"/>
          </w:p>
          <w:p w:rsidR="005058B8" w:rsidRPr="005E5BF6" w:rsidRDefault="00B87FD9">
            <w:pPr>
              <w:adjustRightInd w:val="0"/>
              <w:snapToGrid w:val="0"/>
              <w:ind w:firstLineChars="200" w:firstLine="420"/>
              <w:rPr>
                <w:rFonts w:ascii="宋体" w:hAnsi="宋体"/>
                <w:kern w:val="0"/>
                <w:szCs w:val="21"/>
              </w:rPr>
            </w:pPr>
            <w:r w:rsidRPr="005E5BF6">
              <w:rPr>
                <w:rFonts w:ascii="宋体" w:hAnsi="宋体" w:hint="eastAsia"/>
                <w:kern w:val="0"/>
                <w:szCs w:val="21"/>
              </w:rPr>
              <w:t>□原剂量</w:t>
            </w:r>
            <w:r w:rsidRPr="005E5BF6">
              <w:rPr>
                <w:rFonts w:ascii="宋体" w:hAnsi="宋体" w:hint="eastAsia"/>
                <w:kern w:val="0"/>
                <w:szCs w:val="21"/>
              </w:rPr>
              <w:t xml:space="preserve">  </w:t>
            </w:r>
            <w:r w:rsidRPr="005E5BF6">
              <w:rPr>
                <w:rFonts w:ascii="宋体" w:hAnsi="宋体" w:hint="eastAsia"/>
                <w:kern w:val="0"/>
                <w:szCs w:val="21"/>
              </w:rPr>
              <w:t>□剂量减少</w:t>
            </w:r>
            <w:r w:rsidRPr="005E5BF6">
              <w:rPr>
                <w:rFonts w:ascii="宋体" w:hAnsi="宋体" w:hint="eastAsia"/>
                <w:kern w:val="0"/>
                <w:szCs w:val="21"/>
              </w:rPr>
              <w:t xml:space="preserve"> </w:t>
            </w:r>
            <w:r w:rsidRPr="005E5BF6">
              <w:rPr>
                <w:rFonts w:ascii="宋体" w:hAnsi="宋体" w:hint="eastAsia"/>
                <w:kern w:val="0"/>
                <w:szCs w:val="21"/>
              </w:rPr>
              <w:t>□剂量增加</w:t>
            </w:r>
          </w:p>
          <w:p w:rsidR="005058B8" w:rsidRPr="005E5BF6" w:rsidRDefault="00B87FD9">
            <w:pPr>
              <w:adjustRightInd w:val="0"/>
              <w:snapToGrid w:val="0"/>
              <w:ind w:firstLineChars="100" w:firstLine="210"/>
              <w:rPr>
                <w:rFonts w:ascii="宋体" w:hAnsi="宋体"/>
                <w:szCs w:val="21"/>
              </w:rPr>
            </w:pPr>
            <w:r w:rsidRPr="005E5BF6">
              <w:rPr>
                <w:rFonts w:ascii="宋体" w:hAnsi="宋体" w:hint="eastAsia"/>
                <w:kern w:val="0"/>
                <w:szCs w:val="21"/>
              </w:rPr>
              <w:t>□</w:t>
            </w:r>
            <w:r w:rsidRPr="005E5BF6">
              <w:rPr>
                <w:rFonts w:ascii="宋体" w:hAnsi="宋体" w:hint="eastAsia"/>
                <w:szCs w:val="21"/>
              </w:rPr>
              <w:t>三硝酸甘油酯片</w:t>
            </w:r>
          </w:p>
          <w:p w:rsidR="005058B8" w:rsidRPr="005E5BF6" w:rsidRDefault="00B87FD9">
            <w:pPr>
              <w:adjustRightInd w:val="0"/>
              <w:snapToGrid w:val="0"/>
              <w:ind w:firstLineChars="200" w:firstLine="420"/>
              <w:rPr>
                <w:rFonts w:ascii="宋体" w:hAnsi="宋体"/>
                <w:kern w:val="0"/>
                <w:szCs w:val="21"/>
              </w:rPr>
            </w:pPr>
            <w:r w:rsidRPr="005E5BF6">
              <w:rPr>
                <w:rFonts w:ascii="宋体" w:hAnsi="宋体" w:hint="eastAsia"/>
                <w:kern w:val="0"/>
                <w:szCs w:val="21"/>
              </w:rPr>
              <w:t>□原剂量</w:t>
            </w:r>
            <w:r w:rsidRPr="005E5BF6">
              <w:rPr>
                <w:rFonts w:ascii="宋体" w:hAnsi="宋体" w:hint="eastAsia"/>
                <w:kern w:val="0"/>
                <w:szCs w:val="21"/>
              </w:rPr>
              <w:t xml:space="preserve">  </w:t>
            </w:r>
            <w:r w:rsidRPr="005E5BF6">
              <w:rPr>
                <w:rFonts w:ascii="宋体" w:hAnsi="宋体" w:hint="eastAsia"/>
                <w:kern w:val="0"/>
                <w:szCs w:val="21"/>
              </w:rPr>
              <w:t>□剂量减少</w:t>
            </w:r>
            <w:r w:rsidRPr="005E5BF6">
              <w:rPr>
                <w:rFonts w:ascii="宋体" w:hAnsi="宋体" w:hint="eastAsia"/>
                <w:kern w:val="0"/>
                <w:szCs w:val="21"/>
              </w:rPr>
              <w:t xml:space="preserve"> </w:t>
            </w:r>
            <w:r w:rsidRPr="005E5BF6">
              <w:rPr>
                <w:rFonts w:ascii="宋体" w:hAnsi="宋体" w:hint="eastAsia"/>
                <w:kern w:val="0"/>
                <w:szCs w:val="21"/>
              </w:rPr>
              <w:t>□剂量增加</w:t>
            </w:r>
          </w:p>
          <w:p w:rsidR="005058B8" w:rsidRPr="005E5BF6" w:rsidRDefault="00B87FD9">
            <w:pPr>
              <w:adjustRightInd w:val="0"/>
              <w:snapToGrid w:val="0"/>
              <w:ind w:firstLineChars="100" w:firstLine="210"/>
              <w:rPr>
                <w:rFonts w:ascii="宋体" w:hAnsi="宋体"/>
                <w:szCs w:val="21"/>
              </w:rPr>
            </w:pPr>
            <w:r w:rsidRPr="005E5BF6">
              <w:rPr>
                <w:rFonts w:ascii="宋体" w:hAnsi="宋体" w:hint="eastAsia"/>
                <w:kern w:val="0"/>
                <w:szCs w:val="21"/>
              </w:rPr>
              <w:t>□</w:t>
            </w:r>
            <w:r w:rsidRPr="005E5BF6">
              <w:rPr>
                <w:rFonts w:ascii="宋体" w:hAnsi="宋体" w:hint="eastAsia"/>
                <w:szCs w:val="21"/>
              </w:rPr>
              <w:t>乙酰</w:t>
            </w:r>
            <w:proofErr w:type="gramStart"/>
            <w:r w:rsidRPr="005E5BF6">
              <w:rPr>
                <w:rFonts w:ascii="宋体" w:hAnsi="宋体" w:hint="eastAsia"/>
                <w:szCs w:val="21"/>
              </w:rPr>
              <w:t>唑</w:t>
            </w:r>
            <w:proofErr w:type="gramEnd"/>
            <w:r w:rsidRPr="005E5BF6">
              <w:rPr>
                <w:rFonts w:ascii="宋体" w:hAnsi="宋体" w:hint="eastAsia"/>
                <w:szCs w:val="21"/>
              </w:rPr>
              <w:t>胺</w:t>
            </w:r>
          </w:p>
          <w:p w:rsidR="005058B8" w:rsidRPr="005E5BF6" w:rsidRDefault="00B87FD9">
            <w:pPr>
              <w:adjustRightInd w:val="0"/>
              <w:snapToGrid w:val="0"/>
              <w:ind w:firstLineChars="200" w:firstLine="420"/>
              <w:rPr>
                <w:rFonts w:ascii="宋体" w:hAnsi="宋体"/>
                <w:kern w:val="0"/>
                <w:szCs w:val="21"/>
              </w:rPr>
            </w:pPr>
            <w:r w:rsidRPr="005E5BF6">
              <w:rPr>
                <w:rFonts w:ascii="宋体" w:hAnsi="宋体" w:hint="eastAsia"/>
                <w:kern w:val="0"/>
                <w:szCs w:val="21"/>
              </w:rPr>
              <w:t>□原剂量</w:t>
            </w:r>
            <w:r w:rsidRPr="005E5BF6">
              <w:rPr>
                <w:rFonts w:ascii="宋体" w:hAnsi="宋体" w:hint="eastAsia"/>
                <w:kern w:val="0"/>
                <w:szCs w:val="21"/>
              </w:rPr>
              <w:t xml:space="preserve">  </w:t>
            </w:r>
            <w:r w:rsidRPr="005E5BF6">
              <w:rPr>
                <w:rFonts w:ascii="宋体" w:hAnsi="宋体" w:hint="eastAsia"/>
                <w:kern w:val="0"/>
                <w:szCs w:val="21"/>
              </w:rPr>
              <w:t>□剂量减少</w:t>
            </w:r>
            <w:r w:rsidRPr="005E5BF6">
              <w:rPr>
                <w:rFonts w:ascii="宋体" w:hAnsi="宋体" w:hint="eastAsia"/>
                <w:kern w:val="0"/>
                <w:szCs w:val="21"/>
              </w:rPr>
              <w:t xml:space="preserve"> </w:t>
            </w:r>
            <w:r w:rsidRPr="005E5BF6">
              <w:rPr>
                <w:rFonts w:ascii="宋体" w:hAnsi="宋体" w:hint="eastAsia"/>
                <w:kern w:val="0"/>
                <w:szCs w:val="21"/>
              </w:rPr>
              <w:t>□剂量增加</w:t>
            </w:r>
          </w:p>
          <w:p w:rsidR="005058B8" w:rsidRPr="005E5BF6" w:rsidRDefault="00B87FD9">
            <w:pPr>
              <w:adjustRightInd w:val="0"/>
              <w:snapToGrid w:val="0"/>
              <w:rPr>
                <w:rFonts w:ascii="宋体" w:hAnsi="宋体"/>
                <w:szCs w:val="21"/>
              </w:rPr>
            </w:pPr>
            <w:r w:rsidRPr="005E5BF6">
              <w:rPr>
                <w:rFonts w:ascii="宋体" w:hAnsi="宋体" w:hint="eastAsia"/>
                <w:szCs w:val="21"/>
              </w:rPr>
              <w:lastRenderedPageBreak/>
              <w:t>□球后注射</w:t>
            </w:r>
          </w:p>
          <w:p w:rsidR="005058B8" w:rsidRPr="005E5BF6" w:rsidRDefault="00B87FD9">
            <w:pPr>
              <w:adjustRightInd w:val="0"/>
              <w:snapToGrid w:val="0"/>
              <w:rPr>
                <w:rFonts w:ascii="宋体" w:hAnsi="宋体"/>
                <w:szCs w:val="21"/>
              </w:rPr>
            </w:pPr>
            <w:r w:rsidRPr="005E5BF6">
              <w:rPr>
                <w:rFonts w:ascii="宋体" w:hAnsi="宋体" w:hint="eastAsia"/>
                <w:szCs w:val="21"/>
              </w:rPr>
              <w:t>□间歇性按摩眼球</w:t>
            </w:r>
          </w:p>
          <w:p w:rsidR="005058B8" w:rsidRPr="005E5BF6" w:rsidRDefault="00B87FD9">
            <w:pPr>
              <w:adjustRightInd w:val="0"/>
              <w:snapToGrid w:val="0"/>
              <w:rPr>
                <w:rFonts w:ascii="宋体" w:hAnsi="宋体"/>
                <w:szCs w:val="21"/>
              </w:rPr>
            </w:pPr>
            <w:r w:rsidRPr="005E5BF6">
              <w:rPr>
                <w:rFonts w:ascii="宋体" w:hAnsi="宋体" w:hint="eastAsia"/>
                <w:szCs w:val="21"/>
              </w:rPr>
              <w:t>□前房穿刺</w:t>
            </w:r>
          </w:p>
          <w:p w:rsidR="005058B8" w:rsidRPr="005E5BF6" w:rsidRDefault="00B87FD9">
            <w:pPr>
              <w:adjustRightInd w:val="0"/>
              <w:snapToGrid w:val="0"/>
              <w:rPr>
                <w:rFonts w:ascii="宋体" w:hAnsi="宋体"/>
                <w:szCs w:val="21"/>
              </w:rPr>
            </w:pPr>
            <w:r w:rsidRPr="005E5BF6">
              <w:rPr>
                <w:rFonts w:ascii="宋体" w:hAnsi="宋体" w:hint="eastAsia"/>
                <w:szCs w:val="21"/>
              </w:rPr>
              <w:t>□吸氧</w:t>
            </w:r>
          </w:p>
        </w:tc>
      </w:tr>
      <w:tr w:rsidR="005058B8" w:rsidRPr="005E5BF6">
        <w:trPr>
          <w:trHeight w:val="925"/>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lastRenderedPageBreak/>
              <w:t>主要</w:t>
            </w:r>
          </w:p>
          <w:p w:rsidR="005058B8" w:rsidRPr="005E5BF6" w:rsidRDefault="00B87FD9">
            <w:pPr>
              <w:widowControl/>
              <w:jc w:val="center"/>
              <w:rPr>
                <w:rFonts w:ascii="宋体" w:hAnsi="宋体"/>
                <w:kern w:val="0"/>
                <w:szCs w:val="21"/>
              </w:rPr>
            </w:pPr>
            <w:r w:rsidRPr="005E5BF6">
              <w:rPr>
                <w:rFonts w:ascii="宋体" w:hAnsi="宋体" w:hint="eastAsia"/>
                <w:kern w:val="0"/>
                <w:szCs w:val="21"/>
              </w:rPr>
              <w:t>护理</w:t>
            </w:r>
          </w:p>
          <w:p w:rsidR="005058B8" w:rsidRPr="005E5BF6" w:rsidRDefault="00B87FD9">
            <w:pPr>
              <w:widowControl/>
              <w:jc w:val="center"/>
              <w:rPr>
                <w:rFonts w:ascii="宋体" w:hAnsi="宋体"/>
                <w:kern w:val="0"/>
                <w:szCs w:val="21"/>
              </w:rPr>
            </w:pPr>
            <w:r w:rsidRPr="005E5BF6">
              <w:rPr>
                <w:rFonts w:ascii="宋体" w:hAnsi="宋体" w:hint="eastAsia"/>
                <w:kern w:val="0"/>
                <w:szCs w:val="21"/>
              </w:rPr>
              <w:t>工作</w:t>
            </w:r>
          </w:p>
        </w:tc>
        <w:tc>
          <w:tcPr>
            <w:tcW w:w="7493" w:type="dxa"/>
            <w:gridSpan w:val="3"/>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□入院宣教</w:t>
            </w:r>
            <w:r w:rsidRPr="005E5BF6">
              <w:rPr>
                <w:rFonts w:ascii="宋体" w:hAnsi="宋体" w:hint="eastAsia"/>
                <w:szCs w:val="21"/>
              </w:rPr>
              <w:t xml:space="preserve">                       </w:t>
            </w:r>
            <w:r w:rsidRPr="005E5BF6">
              <w:rPr>
                <w:rFonts w:ascii="宋体" w:hAnsi="宋体" w:hint="eastAsia"/>
                <w:szCs w:val="21"/>
              </w:rPr>
              <w:t>□生命体征监测、出入量记录</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□发放临床路径告知书</w:t>
            </w:r>
            <w:r w:rsidRPr="005E5BF6">
              <w:rPr>
                <w:rFonts w:ascii="宋体" w:hAnsi="宋体" w:hint="eastAsia"/>
                <w:szCs w:val="21"/>
              </w:rPr>
              <w:t xml:space="preserve">             </w:t>
            </w:r>
            <w:r w:rsidRPr="005E5BF6">
              <w:rPr>
                <w:rFonts w:ascii="宋体" w:hAnsi="宋体" w:hint="eastAsia"/>
                <w:szCs w:val="21"/>
              </w:rPr>
              <w:t>□根据医嘱指导患者完成相关检查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□饮食指导</w:t>
            </w:r>
          </w:p>
        </w:tc>
      </w:tr>
      <w:tr w:rsidR="005058B8" w:rsidRPr="005E5BF6">
        <w:trPr>
          <w:trHeight w:val="937"/>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病情</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变异</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记录</w:t>
            </w:r>
          </w:p>
        </w:tc>
        <w:tc>
          <w:tcPr>
            <w:tcW w:w="7493" w:type="dxa"/>
            <w:gridSpan w:val="3"/>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cs="宋体" w:hint="eastAsia"/>
                <w:kern w:val="0"/>
                <w:szCs w:val="21"/>
              </w:rPr>
              <w:t>□</w:t>
            </w:r>
            <w:r w:rsidRPr="005E5BF6">
              <w:rPr>
                <w:rFonts w:ascii="宋体" w:hAnsi="宋体" w:hint="eastAsia"/>
                <w:szCs w:val="21"/>
              </w:rPr>
              <w:t>无</w:t>
            </w:r>
            <w:r w:rsidRPr="005E5BF6">
              <w:rPr>
                <w:rFonts w:ascii="宋体" w:hAnsi="宋体" w:hint="eastAsia"/>
                <w:szCs w:val="21"/>
              </w:rPr>
              <w:t xml:space="preserve">  </w:t>
            </w:r>
            <w:r w:rsidRPr="005E5BF6">
              <w:rPr>
                <w:rFonts w:ascii="宋体" w:hAnsi="宋体" w:cs="宋体" w:hint="eastAsia"/>
                <w:kern w:val="0"/>
                <w:szCs w:val="21"/>
              </w:rPr>
              <w:t>□</w:t>
            </w:r>
            <w:r w:rsidRPr="005E5BF6">
              <w:rPr>
                <w:rFonts w:ascii="宋体" w:hAnsi="宋体" w:hint="eastAsia"/>
                <w:szCs w:val="21"/>
              </w:rPr>
              <w:t>有，</w:t>
            </w:r>
            <w:r w:rsidRPr="005E5BF6">
              <w:rPr>
                <w:rFonts w:ascii="宋体" w:hAnsi="宋体" w:hint="eastAsia"/>
                <w:szCs w:val="21"/>
              </w:rPr>
              <w:t xml:space="preserve">  </w:t>
            </w:r>
            <w:r w:rsidRPr="005E5BF6">
              <w:rPr>
                <w:rFonts w:ascii="宋体" w:hAnsi="宋体" w:hint="eastAsia"/>
                <w:szCs w:val="21"/>
              </w:rPr>
              <w:t>原因</w:t>
            </w:r>
            <w:r w:rsidRPr="005E5BF6">
              <w:rPr>
                <w:rFonts w:ascii="宋体" w:hAnsi="宋体" w:hint="eastAsia"/>
                <w:szCs w:val="21"/>
              </w:rPr>
              <w:t>:</w:t>
            </w:r>
          </w:p>
          <w:p w:rsidR="005058B8" w:rsidRPr="005E5BF6" w:rsidRDefault="005058B8">
            <w:pPr>
              <w:numPr>
                <w:ilvl w:val="0"/>
                <w:numId w:val="1"/>
              </w:numPr>
              <w:snapToGrid w:val="0"/>
              <w:rPr>
                <w:rFonts w:ascii="宋体" w:hAnsi="宋体"/>
                <w:szCs w:val="21"/>
              </w:rPr>
            </w:pPr>
          </w:p>
          <w:p w:rsidR="005058B8" w:rsidRPr="005E5BF6" w:rsidRDefault="00B87FD9">
            <w:pPr>
              <w:snapToGrid w:val="0"/>
              <w:rPr>
                <w:rFonts w:ascii="宋体" w:hAnsi="宋体"/>
                <w:szCs w:val="21"/>
              </w:rPr>
            </w:pPr>
            <w:r w:rsidRPr="005E5BF6">
              <w:rPr>
                <w:rFonts w:ascii="宋体" w:hAnsi="宋体" w:hint="eastAsia"/>
                <w:szCs w:val="21"/>
              </w:rPr>
              <w:t>2.</w:t>
            </w:r>
          </w:p>
        </w:tc>
      </w:tr>
      <w:tr w:rsidR="005058B8" w:rsidRPr="005E5BF6">
        <w:trPr>
          <w:trHeight w:val="369"/>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责任</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护士</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签名</w:t>
            </w:r>
          </w:p>
        </w:tc>
        <w:tc>
          <w:tcPr>
            <w:tcW w:w="3888" w:type="dxa"/>
            <w:gridSpan w:val="2"/>
            <w:tcBorders>
              <w:top w:val="single" w:sz="4" w:space="0" w:color="auto"/>
              <w:left w:val="single" w:sz="4" w:space="0" w:color="auto"/>
              <w:bottom w:val="single" w:sz="4" w:space="0" w:color="auto"/>
              <w:right w:val="single" w:sz="4" w:space="0" w:color="auto"/>
            </w:tcBorders>
          </w:tcPr>
          <w:p w:rsidR="005058B8" w:rsidRPr="005E5BF6" w:rsidRDefault="005058B8">
            <w:pPr>
              <w:widowControl/>
              <w:jc w:val="center"/>
              <w:rPr>
                <w:rFonts w:ascii="宋体" w:hAnsi="宋体" w:cs="宋体"/>
                <w:kern w:val="0"/>
                <w:szCs w:val="21"/>
              </w:rPr>
            </w:pPr>
          </w:p>
        </w:tc>
        <w:tc>
          <w:tcPr>
            <w:tcW w:w="3605" w:type="dxa"/>
            <w:tcBorders>
              <w:top w:val="single" w:sz="4" w:space="0" w:color="auto"/>
              <w:left w:val="single" w:sz="4" w:space="0" w:color="auto"/>
              <w:bottom w:val="single" w:sz="4" w:space="0" w:color="auto"/>
              <w:right w:val="single" w:sz="4" w:space="0" w:color="auto"/>
            </w:tcBorders>
          </w:tcPr>
          <w:p w:rsidR="005058B8" w:rsidRPr="005E5BF6" w:rsidRDefault="00B87FD9">
            <w:pPr>
              <w:widowControl/>
              <w:rPr>
                <w:rFonts w:ascii="宋体" w:hAnsi="宋体" w:cs="宋体"/>
                <w:kern w:val="0"/>
                <w:szCs w:val="21"/>
              </w:rPr>
            </w:pPr>
            <w:r w:rsidRPr="005E5BF6">
              <w:rPr>
                <w:rFonts w:ascii="宋体" w:hAnsi="宋体" w:cs="宋体" w:hint="eastAsia"/>
                <w:kern w:val="0"/>
                <w:szCs w:val="21"/>
              </w:rPr>
              <w:t>时间</w:t>
            </w:r>
          </w:p>
        </w:tc>
      </w:tr>
      <w:tr w:rsidR="005058B8" w:rsidRPr="005E5BF6">
        <w:trPr>
          <w:trHeight w:val="629"/>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jc w:val="center"/>
              <w:rPr>
                <w:rFonts w:ascii="宋体" w:hAnsi="宋体" w:cs="宋体"/>
                <w:kern w:val="0"/>
                <w:szCs w:val="21"/>
              </w:rPr>
            </w:pPr>
            <w:r w:rsidRPr="005E5BF6">
              <w:rPr>
                <w:rFonts w:ascii="宋体" w:hAnsi="宋体" w:cs="宋体" w:hint="eastAsia"/>
                <w:kern w:val="0"/>
                <w:szCs w:val="21"/>
              </w:rPr>
              <w:t>医师</w:t>
            </w:r>
          </w:p>
          <w:p w:rsidR="005058B8" w:rsidRPr="005E5BF6" w:rsidRDefault="00B87FD9">
            <w:pPr>
              <w:jc w:val="center"/>
              <w:rPr>
                <w:rFonts w:ascii="宋体" w:hAnsi="宋体" w:cs="宋体"/>
                <w:kern w:val="0"/>
                <w:szCs w:val="21"/>
              </w:rPr>
            </w:pPr>
            <w:r w:rsidRPr="005E5BF6">
              <w:rPr>
                <w:rFonts w:ascii="宋体" w:hAnsi="宋体" w:cs="宋体" w:hint="eastAsia"/>
                <w:kern w:val="0"/>
                <w:szCs w:val="21"/>
              </w:rPr>
              <w:t>签名</w:t>
            </w:r>
          </w:p>
        </w:tc>
        <w:tc>
          <w:tcPr>
            <w:tcW w:w="3888" w:type="dxa"/>
            <w:gridSpan w:val="2"/>
            <w:tcBorders>
              <w:top w:val="single" w:sz="4" w:space="0" w:color="auto"/>
              <w:left w:val="single" w:sz="4" w:space="0" w:color="auto"/>
              <w:bottom w:val="single" w:sz="4" w:space="0" w:color="auto"/>
              <w:right w:val="single" w:sz="4" w:space="0" w:color="auto"/>
            </w:tcBorders>
          </w:tcPr>
          <w:p w:rsidR="005058B8" w:rsidRPr="005E5BF6" w:rsidRDefault="005058B8">
            <w:pPr>
              <w:widowControl/>
              <w:rPr>
                <w:rFonts w:ascii="宋体" w:hAnsi="宋体"/>
                <w:kern w:val="0"/>
                <w:szCs w:val="21"/>
              </w:rPr>
            </w:pPr>
          </w:p>
        </w:tc>
        <w:tc>
          <w:tcPr>
            <w:tcW w:w="3605" w:type="dxa"/>
            <w:tcBorders>
              <w:top w:val="single" w:sz="4" w:space="0" w:color="auto"/>
              <w:left w:val="single" w:sz="4" w:space="0" w:color="auto"/>
              <w:bottom w:val="single" w:sz="4" w:space="0" w:color="auto"/>
              <w:right w:val="single" w:sz="4" w:space="0" w:color="auto"/>
            </w:tcBorders>
          </w:tcPr>
          <w:p w:rsidR="005058B8" w:rsidRPr="005E5BF6" w:rsidRDefault="00B87FD9">
            <w:pPr>
              <w:widowControl/>
              <w:rPr>
                <w:rFonts w:ascii="宋体" w:hAnsi="宋体"/>
                <w:kern w:val="0"/>
                <w:szCs w:val="21"/>
              </w:rPr>
            </w:pPr>
            <w:r w:rsidRPr="005E5BF6">
              <w:rPr>
                <w:rFonts w:ascii="宋体" w:hAnsi="宋体" w:hint="eastAsia"/>
                <w:kern w:val="0"/>
                <w:szCs w:val="21"/>
              </w:rPr>
              <w:t>时间</w:t>
            </w:r>
          </w:p>
        </w:tc>
      </w:tr>
    </w:tbl>
    <w:p w:rsidR="005058B8" w:rsidRPr="005E5BF6" w:rsidRDefault="005058B8">
      <w:pPr>
        <w:rPr>
          <w:rFonts w:ascii="宋体" w:hAnsi="宋体"/>
          <w:b/>
          <w:szCs w:val="21"/>
        </w:rPr>
      </w:pPr>
    </w:p>
    <w:p w:rsidR="005058B8" w:rsidRPr="005E5BF6" w:rsidRDefault="005058B8">
      <w:pPr>
        <w:rPr>
          <w:rFonts w:ascii="宋体" w:hAnsi="宋体"/>
          <w:b/>
          <w:szCs w:val="2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864"/>
        <w:gridCol w:w="1864"/>
        <w:gridCol w:w="1864"/>
        <w:gridCol w:w="2097"/>
      </w:tblGrid>
      <w:tr w:rsidR="005058B8" w:rsidRPr="005E5BF6" w:rsidTr="005058B8">
        <w:trPr>
          <w:trHeight w:val="20"/>
          <w:jc w:val="center"/>
        </w:trPr>
        <w:tc>
          <w:tcPr>
            <w:tcW w:w="815"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t>时间</w:t>
            </w:r>
          </w:p>
        </w:tc>
        <w:tc>
          <w:tcPr>
            <w:tcW w:w="3728" w:type="dxa"/>
            <w:gridSpan w:val="2"/>
            <w:tcBorders>
              <w:top w:val="single" w:sz="4" w:space="0" w:color="auto"/>
              <w:left w:val="single" w:sz="4" w:space="0" w:color="auto"/>
              <w:bottom w:val="single" w:sz="4" w:space="0" w:color="auto"/>
              <w:right w:val="single" w:sz="4" w:space="0" w:color="auto"/>
            </w:tcBorders>
          </w:tcPr>
          <w:p w:rsidR="005058B8" w:rsidRPr="005E5BF6" w:rsidRDefault="00B87FD9" w:rsidP="005E5BF6">
            <w:pPr>
              <w:widowControl/>
              <w:ind w:firstLineChars="539" w:firstLine="1132"/>
              <w:rPr>
                <w:rFonts w:ascii="宋体" w:hAnsi="宋体"/>
                <w:szCs w:val="21"/>
              </w:rPr>
            </w:pPr>
            <w:r w:rsidRPr="005E5BF6">
              <w:rPr>
                <w:rFonts w:ascii="宋体" w:hAnsi="宋体" w:hint="eastAsia"/>
                <w:szCs w:val="21"/>
                <w:u w:val="single"/>
              </w:rPr>
              <w:t xml:space="preserve">  </w:t>
            </w:r>
            <w:r w:rsidRPr="005E5BF6">
              <w:rPr>
                <w:rFonts w:ascii="宋体" w:hAnsi="宋体" w:hint="eastAsia"/>
                <w:szCs w:val="21"/>
              </w:rPr>
              <w:t>年</w:t>
            </w:r>
            <w:r w:rsidRPr="005E5BF6">
              <w:rPr>
                <w:rFonts w:ascii="宋体" w:hAnsi="宋体" w:hint="eastAsia"/>
                <w:szCs w:val="21"/>
                <w:u w:val="single"/>
              </w:rPr>
              <w:t xml:space="preserve">  </w:t>
            </w:r>
            <w:r w:rsidRPr="005E5BF6">
              <w:rPr>
                <w:rFonts w:ascii="宋体" w:hAnsi="宋体" w:hint="eastAsia"/>
                <w:szCs w:val="21"/>
              </w:rPr>
              <w:t>月</w:t>
            </w:r>
            <w:r w:rsidRPr="005E5BF6">
              <w:rPr>
                <w:rFonts w:ascii="宋体" w:hAnsi="宋体" w:hint="eastAsia"/>
                <w:szCs w:val="21"/>
                <w:u w:val="single"/>
              </w:rPr>
              <w:t xml:space="preserve">  </w:t>
            </w:r>
            <w:r w:rsidRPr="005E5BF6">
              <w:rPr>
                <w:rFonts w:ascii="宋体" w:hAnsi="宋体" w:hint="eastAsia"/>
                <w:szCs w:val="21"/>
              </w:rPr>
              <w:t>日</w:t>
            </w:r>
            <w:r w:rsidRPr="005E5BF6">
              <w:rPr>
                <w:rFonts w:ascii="宋体" w:hAnsi="宋体" w:hint="eastAsia"/>
                <w:szCs w:val="21"/>
              </w:rPr>
              <w:t xml:space="preserve"> </w:t>
            </w:r>
          </w:p>
          <w:p w:rsidR="005058B8" w:rsidRPr="005E5BF6" w:rsidRDefault="00B87FD9">
            <w:pPr>
              <w:snapToGrid w:val="0"/>
              <w:jc w:val="center"/>
              <w:rPr>
                <w:rFonts w:ascii="宋体" w:hAnsi="宋体"/>
                <w:szCs w:val="21"/>
              </w:rPr>
            </w:pPr>
            <w:r w:rsidRPr="005E5BF6">
              <w:rPr>
                <w:rFonts w:ascii="宋体" w:hAnsi="宋体" w:hint="eastAsia"/>
                <w:szCs w:val="21"/>
              </w:rPr>
              <w:t>（</w:t>
            </w:r>
            <w:r w:rsidRPr="005E5BF6">
              <w:rPr>
                <w:rFonts w:ascii="宋体" w:hAnsi="宋体" w:cs="宋体" w:hint="eastAsia"/>
                <w:kern w:val="0"/>
                <w:szCs w:val="21"/>
              </w:rPr>
              <w:t>第</w:t>
            </w:r>
            <w:r w:rsidRPr="005E5BF6">
              <w:rPr>
                <w:rFonts w:ascii="宋体" w:hAnsi="宋体" w:cs="宋体" w:hint="eastAsia"/>
                <w:kern w:val="0"/>
                <w:szCs w:val="21"/>
              </w:rPr>
              <w:t>2</w:t>
            </w:r>
            <w:r w:rsidRPr="005E5BF6">
              <w:rPr>
                <w:rFonts w:ascii="宋体" w:hAnsi="宋体" w:cs="宋体" w:hint="eastAsia"/>
                <w:kern w:val="0"/>
                <w:szCs w:val="21"/>
              </w:rPr>
              <w:t>～</w:t>
            </w:r>
            <w:r w:rsidRPr="005E5BF6">
              <w:rPr>
                <w:rFonts w:ascii="宋体" w:hAnsi="宋体" w:cs="宋体" w:hint="eastAsia"/>
                <w:kern w:val="0"/>
                <w:szCs w:val="21"/>
              </w:rPr>
              <w:t>3</w:t>
            </w:r>
            <w:r w:rsidRPr="005E5BF6">
              <w:rPr>
                <w:rFonts w:ascii="宋体" w:hAnsi="宋体" w:cs="宋体" w:hint="eastAsia"/>
                <w:kern w:val="0"/>
                <w:szCs w:val="21"/>
              </w:rPr>
              <w:t>天）</w:t>
            </w:r>
          </w:p>
        </w:tc>
        <w:tc>
          <w:tcPr>
            <w:tcW w:w="3961" w:type="dxa"/>
            <w:gridSpan w:val="2"/>
            <w:tcBorders>
              <w:top w:val="single" w:sz="4" w:space="0" w:color="auto"/>
              <w:left w:val="single" w:sz="4" w:space="0" w:color="auto"/>
              <w:bottom w:val="single" w:sz="4" w:space="0" w:color="auto"/>
              <w:right w:val="single" w:sz="4" w:space="0" w:color="auto"/>
            </w:tcBorders>
          </w:tcPr>
          <w:p w:rsidR="005058B8" w:rsidRPr="005E5BF6" w:rsidRDefault="00B87FD9" w:rsidP="005E5BF6">
            <w:pPr>
              <w:widowControl/>
              <w:ind w:firstLineChars="539" w:firstLine="1132"/>
              <w:rPr>
                <w:rFonts w:ascii="宋体" w:hAnsi="宋体"/>
                <w:szCs w:val="21"/>
              </w:rPr>
            </w:pPr>
            <w:r w:rsidRPr="005E5BF6">
              <w:rPr>
                <w:rFonts w:ascii="宋体" w:hAnsi="宋体" w:hint="eastAsia"/>
                <w:szCs w:val="21"/>
                <w:u w:val="single"/>
              </w:rPr>
              <w:t xml:space="preserve">  </w:t>
            </w:r>
            <w:r w:rsidRPr="005E5BF6">
              <w:rPr>
                <w:rFonts w:ascii="宋体" w:hAnsi="宋体" w:hint="eastAsia"/>
                <w:szCs w:val="21"/>
              </w:rPr>
              <w:t>年</w:t>
            </w:r>
            <w:r w:rsidRPr="005E5BF6">
              <w:rPr>
                <w:rFonts w:ascii="宋体" w:hAnsi="宋体" w:hint="eastAsia"/>
                <w:szCs w:val="21"/>
                <w:u w:val="single"/>
              </w:rPr>
              <w:t xml:space="preserve">  </w:t>
            </w:r>
            <w:r w:rsidRPr="005E5BF6">
              <w:rPr>
                <w:rFonts w:ascii="宋体" w:hAnsi="宋体" w:hint="eastAsia"/>
                <w:szCs w:val="21"/>
              </w:rPr>
              <w:t>月</w:t>
            </w:r>
            <w:r w:rsidRPr="005E5BF6">
              <w:rPr>
                <w:rFonts w:ascii="宋体" w:hAnsi="宋体" w:hint="eastAsia"/>
                <w:szCs w:val="21"/>
                <w:u w:val="single"/>
              </w:rPr>
              <w:t xml:space="preserve">  </w:t>
            </w:r>
            <w:r w:rsidRPr="005E5BF6">
              <w:rPr>
                <w:rFonts w:ascii="宋体" w:hAnsi="宋体" w:hint="eastAsia"/>
                <w:szCs w:val="21"/>
              </w:rPr>
              <w:t>日</w:t>
            </w:r>
            <w:r w:rsidRPr="005E5BF6">
              <w:rPr>
                <w:rFonts w:ascii="宋体" w:hAnsi="宋体" w:hint="eastAsia"/>
                <w:szCs w:val="21"/>
              </w:rPr>
              <w:t xml:space="preserve"> </w:t>
            </w:r>
          </w:p>
          <w:p w:rsidR="005058B8" w:rsidRPr="005E5BF6" w:rsidRDefault="00B87FD9">
            <w:pPr>
              <w:snapToGrid w:val="0"/>
              <w:jc w:val="center"/>
              <w:rPr>
                <w:rFonts w:ascii="宋体" w:hAnsi="宋体"/>
                <w:szCs w:val="21"/>
              </w:rPr>
            </w:pPr>
            <w:r w:rsidRPr="005E5BF6">
              <w:rPr>
                <w:rFonts w:ascii="宋体" w:hAnsi="宋体" w:hint="eastAsia"/>
                <w:szCs w:val="21"/>
              </w:rPr>
              <w:t>（</w:t>
            </w:r>
            <w:r w:rsidRPr="005E5BF6">
              <w:rPr>
                <w:rFonts w:ascii="宋体" w:hAnsi="宋体" w:cs="宋体" w:hint="eastAsia"/>
                <w:kern w:val="0"/>
                <w:szCs w:val="21"/>
              </w:rPr>
              <w:t>住院第</w:t>
            </w:r>
            <w:r w:rsidRPr="005E5BF6">
              <w:rPr>
                <w:rFonts w:ascii="宋体" w:hAnsi="宋体" w:cs="宋体" w:hint="eastAsia"/>
                <w:kern w:val="0"/>
                <w:szCs w:val="21"/>
              </w:rPr>
              <w:t>4</w:t>
            </w:r>
            <w:r w:rsidRPr="005E5BF6">
              <w:rPr>
                <w:rFonts w:ascii="宋体" w:hAnsi="宋体" w:cs="宋体" w:hint="eastAsia"/>
                <w:kern w:val="0"/>
                <w:szCs w:val="21"/>
              </w:rPr>
              <w:t>～</w:t>
            </w:r>
            <w:r w:rsidRPr="005E5BF6">
              <w:rPr>
                <w:rFonts w:ascii="宋体" w:hAnsi="宋体" w:cs="宋体" w:hint="eastAsia"/>
                <w:kern w:val="0"/>
                <w:szCs w:val="21"/>
              </w:rPr>
              <w:t>7</w:t>
            </w:r>
            <w:r w:rsidRPr="005E5BF6">
              <w:rPr>
                <w:rFonts w:ascii="宋体" w:hAnsi="宋体" w:cs="宋体" w:hint="eastAsia"/>
                <w:kern w:val="0"/>
                <w:szCs w:val="21"/>
              </w:rPr>
              <w:t>天）</w:t>
            </w:r>
          </w:p>
        </w:tc>
      </w:tr>
      <w:tr w:rsidR="005058B8" w:rsidRPr="005E5BF6" w:rsidTr="005058B8">
        <w:trPr>
          <w:trHeight w:val="20"/>
          <w:jc w:val="center"/>
        </w:trPr>
        <w:tc>
          <w:tcPr>
            <w:tcW w:w="815"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t>目标</w:t>
            </w:r>
          </w:p>
        </w:tc>
        <w:tc>
          <w:tcPr>
            <w:tcW w:w="3728"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widowControl/>
              <w:rPr>
                <w:rFonts w:ascii="宋体" w:hAnsi="宋体"/>
                <w:bCs/>
                <w:kern w:val="0"/>
                <w:szCs w:val="21"/>
              </w:rPr>
            </w:pPr>
            <w:r w:rsidRPr="005E5BF6">
              <w:rPr>
                <w:rFonts w:ascii="宋体" w:hAnsi="宋体" w:hint="eastAsia"/>
                <w:bCs/>
                <w:kern w:val="0"/>
                <w:szCs w:val="21"/>
              </w:rPr>
              <w:t>完善检查，</w:t>
            </w:r>
            <w:proofErr w:type="gramStart"/>
            <w:r w:rsidRPr="005E5BF6">
              <w:rPr>
                <w:rFonts w:ascii="宋体" w:hAnsi="宋体" w:hint="eastAsia"/>
                <w:bCs/>
                <w:kern w:val="0"/>
                <w:szCs w:val="21"/>
              </w:rPr>
              <w:t>明确原</w:t>
            </w:r>
            <w:proofErr w:type="gramEnd"/>
            <w:r w:rsidRPr="005E5BF6">
              <w:rPr>
                <w:rFonts w:ascii="宋体" w:hAnsi="宋体" w:hint="eastAsia"/>
                <w:bCs/>
                <w:kern w:val="0"/>
                <w:szCs w:val="21"/>
              </w:rPr>
              <w:t>发病及诱因并予纠正。</w:t>
            </w:r>
          </w:p>
        </w:tc>
        <w:tc>
          <w:tcPr>
            <w:tcW w:w="3961"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widowControl/>
              <w:rPr>
                <w:rFonts w:ascii="宋体" w:hAnsi="宋体"/>
                <w:bCs/>
                <w:kern w:val="0"/>
                <w:szCs w:val="21"/>
              </w:rPr>
            </w:pPr>
            <w:r w:rsidRPr="005E5BF6">
              <w:rPr>
                <w:rFonts w:ascii="宋体" w:hAnsi="宋体" w:hint="eastAsia"/>
                <w:bCs/>
                <w:kern w:val="0"/>
                <w:szCs w:val="21"/>
              </w:rPr>
              <w:t>初步评估治疗效果，调整治疗方案。</w:t>
            </w:r>
          </w:p>
        </w:tc>
      </w:tr>
      <w:tr w:rsidR="005058B8" w:rsidRPr="005E5BF6" w:rsidTr="005058B8">
        <w:trPr>
          <w:trHeight w:val="20"/>
          <w:jc w:val="center"/>
        </w:trPr>
        <w:tc>
          <w:tcPr>
            <w:tcW w:w="815"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jc w:val="center"/>
              <w:rPr>
                <w:rFonts w:ascii="宋体" w:hAnsi="宋体" w:cs="宋体"/>
                <w:kern w:val="0"/>
                <w:szCs w:val="21"/>
              </w:rPr>
            </w:pPr>
            <w:r w:rsidRPr="005E5BF6">
              <w:rPr>
                <w:rFonts w:ascii="宋体" w:hAnsi="宋体" w:cs="宋体" w:hint="eastAsia"/>
                <w:kern w:val="0"/>
                <w:szCs w:val="21"/>
              </w:rPr>
              <w:t>主</w:t>
            </w:r>
          </w:p>
          <w:p w:rsidR="005058B8" w:rsidRPr="005E5BF6" w:rsidRDefault="00B87FD9">
            <w:pPr>
              <w:jc w:val="center"/>
              <w:rPr>
                <w:rFonts w:ascii="宋体" w:hAnsi="宋体" w:cs="宋体"/>
                <w:kern w:val="0"/>
                <w:szCs w:val="21"/>
              </w:rPr>
            </w:pPr>
            <w:r w:rsidRPr="005E5BF6">
              <w:rPr>
                <w:rFonts w:ascii="宋体" w:hAnsi="宋体" w:cs="宋体" w:hint="eastAsia"/>
                <w:kern w:val="0"/>
                <w:szCs w:val="21"/>
              </w:rPr>
              <w:t>要</w:t>
            </w:r>
          </w:p>
          <w:p w:rsidR="005058B8" w:rsidRPr="005E5BF6" w:rsidRDefault="00B87FD9">
            <w:pPr>
              <w:jc w:val="center"/>
              <w:rPr>
                <w:rFonts w:ascii="宋体" w:hAnsi="宋体" w:cs="宋体"/>
                <w:kern w:val="0"/>
                <w:szCs w:val="21"/>
              </w:rPr>
            </w:pPr>
            <w:proofErr w:type="gramStart"/>
            <w:r w:rsidRPr="005E5BF6">
              <w:rPr>
                <w:rFonts w:ascii="宋体" w:hAnsi="宋体" w:cs="宋体" w:hint="eastAsia"/>
                <w:kern w:val="0"/>
                <w:szCs w:val="21"/>
              </w:rPr>
              <w:t>诊</w:t>
            </w:r>
            <w:proofErr w:type="gramEnd"/>
          </w:p>
          <w:p w:rsidR="005058B8" w:rsidRPr="005E5BF6" w:rsidRDefault="00B87FD9">
            <w:pPr>
              <w:jc w:val="center"/>
              <w:rPr>
                <w:rFonts w:ascii="宋体" w:hAnsi="宋体" w:cs="宋体"/>
                <w:kern w:val="0"/>
                <w:szCs w:val="21"/>
              </w:rPr>
            </w:pPr>
            <w:proofErr w:type="gramStart"/>
            <w:r w:rsidRPr="005E5BF6">
              <w:rPr>
                <w:rFonts w:ascii="宋体" w:hAnsi="宋体" w:cs="宋体" w:hint="eastAsia"/>
                <w:kern w:val="0"/>
                <w:szCs w:val="21"/>
              </w:rPr>
              <w:t>疗</w:t>
            </w:r>
            <w:proofErr w:type="gramEnd"/>
          </w:p>
          <w:p w:rsidR="005058B8" w:rsidRPr="005E5BF6" w:rsidRDefault="00B87FD9">
            <w:pPr>
              <w:jc w:val="center"/>
              <w:rPr>
                <w:rFonts w:ascii="宋体" w:hAnsi="宋体" w:cs="宋体"/>
                <w:kern w:val="0"/>
                <w:szCs w:val="21"/>
              </w:rPr>
            </w:pPr>
            <w:r w:rsidRPr="005E5BF6">
              <w:rPr>
                <w:rFonts w:ascii="宋体" w:hAnsi="宋体" w:cs="宋体" w:hint="eastAsia"/>
                <w:kern w:val="0"/>
                <w:szCs w:val="21"/>
              </w:rPr>
              <w:t>工</w:t>
            </w:r>
          </w:p>
          <w:p w:rsidR="005058B8" w:rsidRPr="005E5BF6" w:rsidRDefault="00B87FD9">
            <w:pPr>
              <w:jc w:val="center"/>
              <w:rPr>
                <w:rFonts w:ascii="宋体" w:hAnsi="宋体"/>
                <w:kern w:val="0"/>
                <w:szCs w:val="21"/>
              </w:rPr>
            </w:pPr>
            <w:r w:rsidRPr="005E5BF6">
              <w:rPr>
                <w:rFonts w:ascii="宋体" w:hAnsi="宋体" w:cs="宋体" w:hint="eastAsia"/>
                <w:kern w:val="0"/>
                <w:szCs w:val="21"/>
              </w:rPr>
              <w:t>作</w:t>
            </w:r>
          </w:p>
        </w:tc>
        <w:tc>
          <w:tcPr>
            <w:tcW w:w="3728"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上级医师查房</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完成主治医师查房记录</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确认检查结果并制定相应处理措施</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proofErr w:type="gramStart"/>
            <w:r w:rsidRPr="005E5BF6">
              <w:rPr>
                <w:rFonts w:ascii="宋体" w:hAnsi="宋体" w:hint="eastAsia"/>
                <w:szCs w:val="21"/>
              </w:rPr>
              <w:t>明确原</w:t>
            </w:r>
            <w:proofErr w:type="gramEnd"/>
            <w:r w:rsidRPr="005E5BF6">
              <w:rPr>
                <w:rFonts w:ascii="宋体" w:hAnsi="宋体" w:hint="eastAsia"/>
                <w:szCs w:val="21"/>
              </w:rPr>
              <w:t>发病及诱因予纠正</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中医治疗</w:t>
            </w:r>
          </w:p>
        </w:tc>
        <w:tc>
          <w:tcPr>
            <w:tcW w:w="3961"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上级医师查房</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完成主任医师查房记录</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根据病情调整方案</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中医治疗</w:t>
            </w:r>
          </w:p>
        </w:tc>
      </w:tr>
      <w:tr w:rsidR="005058B8" w:rsidRPr="005E5BF6" w:rsidTr="005058B8">
        <w:trPr>
          <w:trHeight w:val="20"/>
          <w:jc w:val="center"/>
        </w:trPr>
        <w:tc>
          <w:tcPr>
            <w:tcW w:w="815"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t>重</w:t>
            </w:r>
          </w:p>
          <w:p w:rsidR="005058B8" w:rsidRPr="005E5BF6" w:rsidRDefault="00B87FD9">
            <w:pPr>
              <w:widowControl/>
              <w:jc w:val="center"/>
              <w:rPr>
                <w:rFonts w:ascii="宋体" w:hAnsi="宋体"/>
                <w:kern w:val="0"/>
                <w:szCs w:val="21"/>
              </w:rPr>
            </w:pPr>
            <w:r w:rsidRPr="005E5BF6">
              <w:rPr>
                <w:rFonts w:ascii="宋体" w:hAnsi="宋体" w:hint="eastAsia"/>
                <w:kern w:val="0"/>
                <w:szCs w:val="21"/>
              </w:rPr>
              <w:t>点</w:t>
            </w:r>
          </w:p>
          <w:p w:rsidR="005058B8" w:rsidRPr="005E5BF6" w:rsidRDefault="00B87FD9">
            <w:pPr>
              <w:widowControl/>
              <w:jc w:val="center"/>
              <w:rPr>
                <w:rFonts w:ascii="宋体" w:hAnsi="宋体"/>
                <w:kern w:val="0"/>
                <w:szCs w:val="21"/>
              </w:rPr>
            </w:pPr>
            <w:proofErr w:type="gramStart"/>
            <w:r w:rsidRPr="005E5BF6">
              <w:rPr>
                <w:rFonts w:ascii="宋体" w:hAnsi="宋体" w:hint="eastAsia"/>
                <w:kern w:val="0"/>
                <w:szCs w:val="21"/>
              </w:rPr>
              <w:t>医</w:t>
            </w:r>
            <w:proofErr w:type="gramEnd"/>
          </w:p>
          <w:p w:rsidR="005058B8" w:rsidRPr="005E5BF6" w:rsidRDefault="00B87FD9">
            <w:pPr>
              <w:widowControl/>
              <w:jc w:val="center"/>
              <w:rPr>
                <w:rFonts w:ascii="宋体" w:hAnsi="宋体"/>
                <w:kern w:val="0"/>
                <w:szCs w:val="21"/>
              </w:rPr>
            </w:pPr>
            <w:proofErr w:type="gramStart"/>
            <w:r w:rsidRPr="005E5BF6">
              <w:rPr>
                <w:rFonts w:ascii="宋体" w:hAnsi="宋体" w:hint="eastAsia"/>
                <w:kern w:val="0"/>
                <w:szCs w:val="21"/>
              </w:rPr>
              <w:t>嘱</w:t>
            </w:r>
            <w:proofErr w:type="gramEnd"/>
          </w:p>
        </w:tc>
        <w:tc>
          <w:tcPr>
            <w:tcW w:w="3728"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hint="eastAsia"/>
                <w:szCs w:val="21"/>
              </w:rPr>
              <w:t>长期医嘱</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□视网膜分支动脉阻塞常规护理</w:t>
            </w:r>
            <w:r w:rsidRPr="005E5BF6">
              <w:rPr>
                <w:rFonts w:ascii="宋体" w:hAnsi="宋体" w:hint="eastAsia"/>
                <w:szCs w:val="21"/>
              </w:rPr>
              <w:t xml:space="preserve">                </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II</w:t>
            </w:r>
            <w:r w:rsidRPr="005E5BF6">
              <w:rPr>
                <w:rFonts w:ascii="宋体" w:hAnsi="宋体" w:hint="eastAsia"/>
                <w:szCs w:val="21"/>
              </w:rPr>
              <w:t>级护理</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□间断吸氧</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□低盐低脂饮食</w:t>
            </w:r>
          </w:p>
          <w:p w:rsidR="005058B8" w:rsidRPr="005E5BF6" w:rsidRDefault="00B87FD9">
            <w:pPr>
              <w:adjustRightInd w:val="0"/>
              <w:snapToGrid w:val="0"/>
              <w:rPr>
                <w:rFonts w:ascii="宋体" w:hAnsi="宋体"/>
                <w:szCs w:val="21"/>
              </w:rPr>
            </w:pPr>
            <w:r w:rsidRPr="005E5BF6">
              <w:rPr>
                <w:rFonts w:ascii="宋体" w:hAnsi="宋体" w:hint="eastAsia"/>
                <w:szCs w:val="21"/>
              </w:rPr>
              <w:t>□视力检查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□裂隙灯检查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□测体重</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□测量血压</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□中药汤剂辨证论治</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□中药静脉注射剂（□行气类</w:t>
            </w:r>
            <w:r w:rsidRPr="005E5BF6">
              <w:rPr>
                <w:rFonts w:ascii="宋体" w:hAnsi="宋体" w:hint="eastAsia"/>
                <w:szCs w:val="21"/>
              </w:rPr>
              <w:t xml:space="preserve">  </w:t>
            </w:r>
            <w:r w:rsidRPr="005E5BF6">
              <w:rPr>
                <w:rFonts w:ascii="宋体" w:hAnsi="宋体" w:hint="eastAsia"/>
                <w:szCs w:val="21"/>
              </w:rPr>
              <w:t>□化痰类</w:t>
            </w:r>
            <w:r w:rsidRPr="005E5BF6">
              <w:rPr>
                <w:rFonts w:ascii="宋体" w:hAnsi="宋体" w:hint="eastAsia"/>
                <w:szCs w:val="21"/>
              </w:rPr>
              <w:t xml:space="preserve"> </w:t>
            </w:r>
            <w:r w:rsidRPr="005E5BF6">
              <w:rPr>
                <w:rFonts w:ascii="宋体" w:hAnsi="宋体" w:hint="eastAsia"/>
                <w:szCs w:val="21"/>
              </w:rPr>
              <w:t>□</w:t>
            </w:r>
            <w:proofErr w:type="gramStart"/>
            <w:r w:rsidRPr="005E5BF6">
              <w:rPr>
                <w:rFonts w:ascii="宋体" w:hAnsi="宋体" w:hint="eastAsia"/>
                <w:szCs w:val="21"/>
              </w:rPr>
              <w:t>潜阳类</w:t>
            </w:r>
            <w:proofErr w:type="gramEnd"/>
            <w:r w:rsidRPr="005E5BF6">
              <w:rPr>
                <w:rFonts w:ascii="宋体" w:hAnsi="宋体" w:hint="eastAsia"/>
                <w:szCs w:val="21"/>
              </w:rPr>
              <w:t xml:space="preserve">  </w:t>
            </w:r>
            <w:r w:rsidRPr="005E5BF6">
              <w:rPr>
                <w:rFonts w:ascii="宋体" w:hAnsi="宋体" w:hint="eastAsia"/>
                <w:szCs w:val="21"/>
              </w:rPr>
              <w:t>□活血类）</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□口服中成药</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□其它中医特色疗法（□针灸治疗</w:t>
            </w:r>
            <w:r w:rsidRPr="005E5BF6">
              <w:rPr>
                <w:rFonts w:ascii="宋体" w:hAnsi="宋体" w:hint="eastAsia"/>
                <w:szCs w:val="21"/>
              </w:rPr>
              <w:t xml:space="preserve"> </w:t>
            </w:r>
            <w:r w:rsidRPr="005E5BF6">
              <w:rPr>
                <w:rFonts w:ascii="宋体" w:hAnsi="宋体" w:hint="eastAsia"/>
                <w:szCs w:val="21"/>
              </w:rPr>
              <w:t>□</w:t>
            </w:r>
            <w:proofErr w:type="gramStart"/>
            <w:r w:rsidRPr="005E5BF6">
              <w:rPr>
                <w:rFonts w:ascii="宋体" w:hAnsi="宋体" w:hint="eastAsia"/>
                <w:szCs w:val="21"/>
              </w:rPr>
              <w:t>耳穴丸压</w:t>
            </w:r>
            <w:proofErr w:type="gramEnd"/>
            <w:r w:rsidRPr="005E5BF6">
              <w:rPr>
                <w:rFonts w:ascii="宋体" w:hAnsi="宋体" w:hint="eastAsia"/>
                <w:szCs w:val="21"/>
              </w:rPr>
              <w:t xml:space="preserve">  </w:t>
            </w:r>
            <w:r w:rsidRPr="005E5BF6">
              <w:rPr>
                <w:rFonts w:ascii="宋体" w:hAnsi="宋体" w:hint="eastAsia"/>
                <w:szCs w:val="21"/>
              </w:rPr>
              <w:t>□穴位注射）</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□饮食疗法</w:t>
            </w:r>
          </w:p>
          <w:p w:rsidR="005058B8" w:rsidRPr="005E5BF6" w:rsidRDefault="00B87FD9">
            <w:pPr>
              <w:rPr>
                <w:rFonts w:ascii="宋体" w:hAnsi="宋体"/>
                <w:kern w:val="0"/>
                <w:szCs w:val="21"/>
              </w:rPr>
            </w:pPr>
            <w:r w:rsidRPr="005E5BF6">
              <w:rPr>
                <w:rFonts w:ascii="宋体" w:hAnsi="宋体" w:hint="eastAsia"/>
                <w:szCs w:val="21"/>
              </w:rPr>
              <w:t>□</w:t>
            </w:r>
            <w:r w:rsidRPr="005E5BF6">
              <w:rPr>
                <w:rFonts w:ascii="宋体" w:hAnsi="宋体" w:hint="eastAsia"/>
                <w:kern w:val="0"/>
                <w:szCs w:val="21"/>
              </w:rPr>
              <w:t>激光</w:t>
            </w:r>
          </w:p>
          <w:p w:rsidR="005058B8" w:rsidRPr="005E5BF6" w:rsidRDefault="00B87FD9">
            <w:pPr>
              <w:rPr>
                <w:rFonts w:ascii="宋体" w:hAnsi="宋体"/>
                <w:szCs w:val="21"/>
              </w:rPr>
            </w:pPr>
            <w:r w:rsidRPr="005E5BF6">
              <w:rPr>
                <w:rFonts w:ascii="宋体" w:hAnsi="宋体" w:hint="eastAsia"/>
                <w:szCs w:val="21"/>
              </w:rPr>
              <w:t>临时医嘱</w:t>
            </w:r>
          </w:p>
          <w:p w:rsidR="005058B8" w:rsidRPr="005E5BF6" w:rsidRDefault="00B87FD9">
            <w:pPr>
              <w:snapToGrid w:val="0"/>
              <w:rPr>
                <w:rFonts w:ascii="宋体" w:hAnsi="宋体"/>
                <w:szCs w:val="21"/>
              </w:rPr>
            </w:pPr>
            <w:r w:rsidRPr="005E5BF6">
              <w:rPr>
                <w:rFonts w:ascii="宋体" w:hAnsi="宋体" w:hint="eastAsia"/>
                <w:szCs w:val="21"/>
              </w:rPr>
              <w:lastRenderedPageBreak/>
              <w:t>□继续完善入院检查</w:t>
            </w:r>
          </w:p>
        </w:tc>
        <w:tc>
          <w:tcPr>
            <w:tcW w:w="3961"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hint="eastAsia"/>
                <w:szCs w:val="21"/>
              </w:rPr>
              <w:lastRenderedPageBreak/>
              <w:t>长期医嘱</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□视网膜分支动脉阻塞常规护理</w:t>
            </w:r>
            <w:r w:rsidRPr="005E5BF6">
              <w:rPr>
                <w:rFonts w:ascii="宋体" w:hAnsi="宋体" w:hint="eastAsia"/>
                <w:szCs w:val="21"/>
              </w:rPr>
              <w:t xml:space="preserve">                </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II</w:t>
            </w:r>
            <w:r w:rsidRPr="005E5BF6">
              <w:rPr>
                <w:rFonts w:ascii="宋体" w:hAnsi="宋体" w:hint="eastAsia"/>
                <w:szCs w:val="21"/>
              </w:rPr>
              <w:t>级护理</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□间断吸氧</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□低盐低脂饮食</w:t>
            </w:r>
          </w:p>
          <w:p w:rsidR="005058B8" w:rsidRPr="005E5BF6" w:rsidRDefault="00B87FD9">
            <w:pPr>
              <w:adjustRightInd w:val="0"/>
              <w:snapToGrid w:val="0"/>
              <w:rPr>
                <w:rFonts w:ascii="宋体" w:hAnsi="宋体"/>
                <w:szCs w:val="21"/>
              </w:rPr>
            </w:pPr>
            <w:r w:rsidRPr="005E5BF6">
              <w:rPr>
                <w:rFonts w:ascii="宋体" w:hAnsi="宋体" w:hint="eastAsia"/>
                <w:szCs w:val="21"/>
              </w:rPr>
              <w:t>□视力检查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□裂隙灯检查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□测体重</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□测量血压</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□中药汤剂辨证论治</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□中药静脉注射剂（□行气类</w:t>
            </w:r>
            <w:r w:rsidRPr="005E5BF6">
              <w:rPr>
                <w:rFonts w:ascii="宋体" w:hAnsi="宋体" w:hint="eastAsia"/>
                <w:szCs w:val="21"/>
              </w:rPr>
              <w:t xml:space="preserve">  </w:t>
            </w:r>
            <w:r w:rsidRPr="005E5BF6">
              <w:rPr>
                <w:rFonts w:ascii="宋体" w:hAnsi="宋体" w:hint="eastAsia"/>
                <w:szCs w:val="21"/>
              </w:rPr>
              <w:t>□化痰类</w:t>
            </w:r>
            <w:r w:rsidRPr="005E5BF6">
              <w:rPr>
                <w:rFonts w:ascii="宋体" w:hAnsi="宋体" w:hint="eastAsia"/>
                <w:szCs w:val="21"/>
              </w:rPr>
              <w:t xml:space="preserve"> </w:t>
            </w:r>
            <w:r w:rsidRPr="005E5BF6">
              <w:rPr>
                <w:rFonts w:ascii="宋体" w:hAnsi="宋体" w:hint="eastAsia"/>
                <w:szCs w:val="21"/>
              </w:rPr>
              <w:t>□</w:t>
            </w:r>
            <w:proofErr w:type="gramStart"/>
            <w:r w:rsidRPr="005E5BF6">
              <w:rPr>
                <w:rFonts w:ascii="宋体" w:hAnsi="宋体" w:hint="eastAsia"/>
                <w:szCs w:val="21"/>
              </w:rPr>
              <w:t>潜阳类</w:t>
            </w:r>
            <w:proofErr w:type="gramEnd"/>
            <w:r w:rsidRPr="005E5BF6">
              <w:rPr>
                <w:rFonts w:ascii="宋体" w:hAnsi="宋体" w:hint="eastAsia"/>
                <w:szCs w:val="21"/>
              </w:rPr>
              <w:t xml:space="preserve">  </w:t>
            </w:r>
            <w:r w:rsidRPr="005E5BF6">
              <w:rPr>
                <w:rFonts w:ascii="宋体" w:hAnsi="宋体" w:hint="eastAsia"/>
                <w:szCs w:val="21"/>
              </w:rPr>
              <w:t>□活血类）</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□口服中成药</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□其它中医特色疗法（□针灸治疗</w:t>
            </w:r>
            <w:r w:rsidRPr="005E5BF6">
              <w:rPr>
                <w:rFonts w:ascii="宋体" w:hAnsi="宋体" w:hint="eastAsia"/>
                <w:szCs w:val="21"/>
              </w:rPr>
              <w:t xml:space="preserve"> </w:t>
            </w:r>
            <w:r w:rsidRPr="005E5BF6">
              <w:rPr>
                <w:rFonts w:ascii="宋体" w:hAnsi="宋体" w:hint="eastAsia"/>
                <w:szCs w:val="21"/>
              </w:rPr>
              <w:t>□</w:t>
            </w:r>
            <w:proofErr w:type="gramStart"/>
            <w:r w:rsidRPr="005E5BF6">
              <w:rPr>
                <w:rFonts w:ascii="宋体" w:hAnsi="宋体" w:hint="eastAsia"/>
                <w:szCs w:val="21"/>
              </w:rPr>
              <w:t>耳穴丸压</w:t>
            </w:r>
            <w:proofErr w:type="gramEnd"/>
            <w:r w:rsidRPr="005E5BF6">
              <w:rPr>
                <w:rFonts w:ascii="宋体" w:hAnsi="宋体" w:hint="eastAsia"/>
                <w:szCs w:val="21"/>
              </w:rPr>
              <w:t xml:space="preserve">  </w:t>
            </w:r>
            <w:r w:rsidRPr="005E5BF6">
              <w:rPr>
                <w:rFonts w:ascii="宋体" w:hAnsi="宋体" w:hint="eastAsia"/>
                <w:szCs w:val="21"/>
              </w:rPr>
              <w:t>□穴位注射）</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□饮食疗法</w:t>
            </w:r>
          </w:p>
          <w:p w:rsidR="005058B8" w:rsidRPr="005E5BF6" w:rsidRDefault="00B87FD9">
            <w:pPr>
              <w:rPr>
                <w:rFonts w:ascii="宋体" w:hAnsi="宋体"/>
                <w:kern w:val="0"/>
                <w:szCs w:val="21"/>
              </w:rPr>
            </w:pPr>
            <w:r w:rsidRPr="005E5BF6">
              <w:rPr>
                <w:rFonts w:ascii="宋体" w:hAnsi="宋体" w:hint="eastAsia"/>
                <w:szCs w:val="21"/>
              </w:rPr>
              <w:t>□</w:t>
            </w:r>
            <w:r w:rsidRPr="005E5BF6">
              <w:rPr>
                <w:rFonts w:ascii="宋体" w:hAnsi="宋体" w:hint="eastAsia"/>
                <w:kern w:val="0"/>
                <w:szCs w:val="21"/>
              </w:rPr>
              <w:t>激光</w:t>
            </w:r>
          </w:p>
          <w:p w:rsidR="005058B8" w:rsidRPr="005E5BF6" w:rsidRDefault="00B87FD9">
            <w:pPr>
              <w:rPr>
                <w:rFonts w:ascii="宋体" w:hAnsi="宋体"/>
                <w:szCs w:val="21"/>
              </w:rPr>
            </w:pPr>
            <w:r w:rsidRPr="005E5BF6">
              <w:rPr>
                <w:rFonts w:ascii="宋体" w:hAnsi="宋体" w:hint="eastAsia"/>
                <w:szCs w:val="21"/>
              </w:rPr>
              <w:t>临时医嘱</w:t>
            </w:r>
          </w:p>
          <w:p w:rsidR="005058B8" w:rsidRPr="005E5BF6" w:rsidRDefault="00B87FD9">
            <w:pPr>
              <w:snapToGrid w:val="0"/>
              <w:rPr>
                <w:rFonts w:ascii="宋体" w:hAnsi="宋体"/>
                <w:szCs w:val="21"/>
              </w:rPr>
            </w:pPr>
            <w:r w:rsidRPr="005E5BF6">
              <w:rPr>
                <w:rFonts w:ascii="宋体" w:hAnsi="宋体" w:hint="eastAsia"/>
                <w:szCs w:val="21"/>
              </w:rPr>
              <w:lastRenderedPageBreak/>
              <w:t>□复查异常指标等</w:t>
            </w:r>
          </w:p>
        </w:tc>
      </w:tr>
      <w:tr w:rsidR="005058B8" w:rsidRPr="005E5BF6" w:rsidTr="005058B8">
        <w:trPr>
          <w:trHeight w:val="20"/>
          <w:jc w:val="center"/>
        </w:trPr>
        <w:tc>
          <w:tcPr>
            <w:tcW w:w="815"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lastRenderedPageBreak/>
              <w:t>主要</w:t>
            </w:r>
          </w:p>
          <w:p w:rsidR="005058B8" w:rsidRPr="005E5BF6" w:rsidRDefault="00B87FD9">
            <w:pPr>
              <w:widowControl/>
              <w:jc w:val="center"/>
              <w:rPr>
                <w:rFonts w:ascii="宋体" w:hAnsi="宋体"/>
                <w:kern w:val="0"/>
                <w:szCs w:val="21"/>
              </w:rPr>
            </w:pPr>
            <w:r w:rsidRPr="005E5BF6">
              <w:rPr>
                <w:rFonts w:ascii="宋体" w:hAnsi="宋体" w:hint="eastAsia"/>
                <w:kern w:val="0"/>
                <w:szCs w:val="21"/>
              </w:rPr>
              <w:t>护理</w:t>
            </w:r>
          </w:p>
          <w:p w:rsidR="005058B8" w:rsidRPr="005E5BF6" w:rsidRDefault="00B87FD9">
            <w:pPr>
              <w:widowControl/>
              <w:jc w:val="center"/>
              <w:rPr>
                <w:rFonts w:ascii="宋体" w:hAnsi="宋体"/>
                <w:kern w:val="0"/>
                <w:szCs w:val="21"/>
              </w:rPr>
            </w:pPr>
            <w:r w:rsidRPr="005E5BF6">
              <w:rPr>
                <w:rFonts w:ascii="宋体" w:hAnsi="宋体" w:hint="eastAsia"/>
                <w:kern w:val="0"/>
                <w:szCs w:val="21"/>
              </w:rPr>
              <w:t>工作</w:t>
            </w:r>
          </w:p>
        </w:tc>
        <w:tc>
          <w:tcPr>
            <w:tcW w:w="3728"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□生命体征监测</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□根据医嘱指导患者完成相关检查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□饮食指导</w:t>
            </w:r>
          </w:p>
        </w:tc>
        <w:tc>
          <w:tcPr>
            <w:tcW w:w="3961"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□生命体征监测</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□根据医嘱指导患者完成相关检查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□饮食指导</w:t>
            </w:r>
          </w:p>
        </w:tc>
      </w:tr>
      <w:tr w:rsidR="005058B8" w:rsidRPr="005E5BF6" w:rsidTr="005058B8">
        <w:trPr>
          <w:trHeight w:val="20"/>
          <w:jc w:val="center"/>
        </w:trPr>
        <w:tc>
          <w:tcPr>
            <w:tcW w:w="815"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病情</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变异</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记录</w:t>
            </w:r>
          </w:p>
        </w:tc>
        <w:tc>
          <w:tcPr>
            <w:tcW w:w="3728"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cs="宋体" w:hint="eastAsia"/>
                <w:kern w:val="0"/>
                <w:szCs w:val="21"/>
              </w:rPr>
              <w:t>□</w:t>
            </w:r>
            <w:r w:rsidRPr="005E5BF6">
              <w:rPr>
                <w:rFonts w:ascii="宋体" w:hAnsi="宋体" w:hint="eastAsia"/>
                <w:szCs w:val="21"/>
              </w:rPr>
              <w:t>无</w:t>
            </w:r>
            <w:r w:rsidRPr="005E5BF6">
              <w:rPr>
                <w:rFonts w:ascii="宋体" w:hAnsi="宋体" w:hint="eastAsia"/>
                <w:szCs w:val="21"/>
              </w:rPr>
              <w:t xml:space="preserve">  </w:t>
            </w:r>
            <w:r w:rsidRPr="005E5BF6">
              <w:rPr>
                <w:rFonts w:ascii="宋体" w:hAnsi="宋体" w:cs="宋体" w:hint="eastAsia"/>
                <w:kern w:val="0"/>
                <w:szCs w:val="21"/>
              </w:rPr>
              <w:t>□</w:t>
            </w:r>
            <w:r w:rsidRPr="005E5BF6">
              <w:rPr>
                <w:rFonts w:ascii="宋体" w:hAnsi="宋体" w:hint="eastAsia"/>
                <w:szCs w:val="21"/>
              </w:rPr>
              <w:t>有，</w:t>
            </w:r>
            <w:r w:rsidRPr="005E5BF6">
              <w:rPr>
                <w:rFonts w:ascii="宋体" w:hAnsi="宋体" w:hint="eastAsia"/>
                <w:szCs w:val="21"/>
              </w:rPr>
              <w:t xml:space="preserve"> </w:t>
            </w:r>
            <w:r w:rsidRPr="005E5BF6">
              <w:rPr>
                <w:rFonts w:ascii="宋体" w:hAnsi="宋体" w:hint="eastAsia"/>
                <w:szCs w:val="21"/>
              </w:rPr>
              <w:t>原因</w:t>
            </w:r>
            <w:r w:rsidRPr="005E5BF6">
              <w:rPr>
                <w:rFonts w:ascii="宋体" w:hAnsi="宋体" w:hint="eastAsia"/>
                <w:szCs w:val="21"/>
              </w:rPr>
              <w:t>:</w:t>
            </w:r>
          </w:p>
          <w:p w:rsidR="005058B8" w:rsidRPr="005E5BF6" w:rsidRDefault="00B87FD9">
            <w:pPr>
              <w:snapToGrid w:val="0"/>
              <w:rPr>
                <w:rFonts w:ascii="宋体" w:hAnsi="宋体"/>
                <w:szCs w:val="21"/>
              </w:rPr>
            </w:pPr>
            <w:r w:rsidRPr="005E5BF6">
              <w:rPr>
                <w:rFonts w:ascii="宋体" w:hAnsi="宋体" w:hint="eastAsia"/>
                <w:szCs w:val="21"/>
              </w:rPr>
              <w:t>1.</w:t>
            </w:r>
          </w:p>
          <w:p w:rsidR="005058B8" w:rsidRPr="005E5BF6" w:rsidRDefault="00B87FD9">
            <w:pPr>
              <w:snapToGrid w:val="0"/>
              <w:rPr>
                <w:rFonts w:ascii="宋体" w:hAnsi="宋体"/>
                <w:szCs w:val="21"/>
              </w:rPr>
            </w:pPr>
            <w:r w:rsidRPr="005E5BF6">
              <w:rPr>
                <w:rFonts w:ascii="宋体" w:hAnsi="宋体" w:hint="eastAsia"/>
                <w:szCs w:val="21"/>
              </w:rPr>
              <w:t>2.</w:t>
            </w:r>
          </w:p>
        </w:tc>
        <w:tc>
          <w:tcPr>
            <w:tcW w:w="3961"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cs="宋体" w:hint="eastAsia"/>
                <w:kern w:val="0"/>
                <w:szCs w:val="21"/>
              </w:rPr>
              <w:t>□</w:t>
            </w:r>
            <w:r w:rsidRPr="005E5BF6">
              <w:rPr>
                <w:rFonts w:ascii="宋体" w:hAnsi="宋体" w:hint="eastAsia"/>
                <w:szCs w:val="21"/>
              </w:rPr>
              <w:t>无</w:t>
            </w:r>
            <w:r w:rsidRPr="005E5BF6">
              <w:rPr>
                <w:rFonts w:ascii="宋体" w:hAnsi="宋体" w:hint="eastAsia"/>
                <w:szCs w:val="21"/>
              </w:rPr>
              <w:t xml:space="preserve">  </w:t>
            </w:r>
            <w:r w:rsidRPr="005E5BF6">
              <w:rPr>
                <w:rFonts w:ascii="宋体" w:hAnsi="宋体" w:cs="宋体" w:hint="eastAsia"/>
                <w:kern w:val="0"/>
                <w:szCs w:val="21"/>
              </w:rPr>
              <w:t>□</w:t>
            </w:r>
            <w:r w:rsidRPr="005E5BF6">
              <w:rPr>
                <w:rFonts w:ascii="宋体" w:hAnsi="宋体" w:hint="eastAsia"/>
                <w:szCs w:val="21"/>
              </w:rPr>
              <w:t>有，</w:t>
            </w:r>
            <w:r w:rsidRPr="005E5BF6">
              <w:rPr>
                <w:rFonts w:ascii="宋体" w:hAnsi="宋体" w:hint="eastAsia"/>
                <w:szCs w:val="21"/>
              </w:rPr>
              <w:t xml:space="preserve"> </w:t>
            </w:r>
            <w:r w:rsidRPr="005E5BF6">
              <w:rPr>
                <w:rFonts w:ascii="宋体" w:hAnsi="宋体" w:hint="eastAsia"/>
                <w:szCs w:val="21"/>
              </w:rPr>
              <w:t>原因</w:t>
            </w:r>
            <w:r w:rsidRPr="005E5BF6">
              <w:rPr>
                <w:rFonts w:ascii="宋体" w:hAnsi="宋体" w:hint="eastAsia"/>
                <w:szCs w:val="21"/>
              </w:rPr>
              <w:t>:</w:t>
            </w:r>
          </w:p>
          <w:p w:rsidR="005058B8" w:rsidRPr="005E5BF6" w:rsidRDefault="00B87FD9">
            <w:pPr>
              <w:snapToGrid w:val="0"/>
              <w:rPr>
                <w:rFonts w:ascii="宋体" w:hAnsi="宋体"/>
                <w:szCs w:val="21"/>
              </w:rPr>
            </w:pPr>
            <w:r w:rsidRPr="005E5BF6">
              <w:rPr>
                <w:rFonts w:ascii="宋体" w:hAnsi="宋体" w:hint="eastAsia"/>
                <w:szCs w:val="21"/>
              </w:rPr>
              <w:t>1.</w:t>
            </w:r>
          </w:p>
          <w:p w:rsidR="005058B8" w:rsidRPr="005E5BF6" w:rsidRDefault="00B87FD9">
            <w:pPr>
              <w:snapToGrid w:val="0"/>
              <w:rPr>
                <w:rFonts w:ascii="宋体" w:hAnsi="宋体"/>
                <w:szCs w:val="21"/>
              </w:rPr>
            </w:pPr>
            <w:r w:rsidRPr="005E5BF6">
              <w:rPr>
                <w:rFonts w:ascii="宋体" w:hAnsi="宋体" w:hint="eastAsia"/>
                <w:szCs w:val="21"/>
              </w:rPr>
              <w:t>2.</w:t>
            </w:r>
          </w:p>
        </w:tc>
      </w:tr>
      <w:tr w:rsidR="005058B8" w:rsidRPr="005E5BF6" w:rsidTr="005058B8">
        <w:trPr>
          <w:cantSplit/>
          <w:trHeight w:val="20"/>
          <w:jc w:val="center"/>
        </w:trPr>
        <w:tc>
          <w:tcPr>
            <w:tcW w:w="815"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责任</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护士</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签名</w:t>
            </w:r>
          </w:p>
        </w:tc>
        <w:tc>
          <w:tcPr>
            <w:tcW w:w="1864" w:type="dxa"/>
            <w:tcBorders>
              <w:top w:val="single" w:sz="4" w:space="0" w:color="auto"/>
              <w:left w:val="single" w:sz="4" w:space="0" w:color="auto"/>
              <w:bottom w:val="single" w:sz="4" w:space="0" w:color="auto"/>
              <w:right w:val="single" w:sz="4" w:space="0" w:color="auto"/>
            </w:tcBorders>
          </w:tcPr>
          <w:p w:rsidR="005058B8" w:rsidRPr="005E5BF6" w:rsidRDefault="005058B8">
            <w:pPr>
              <w:widowControl/>
              <w:snapToGrid w:val="0"/>
              <w:jc w:val="center"/>
              <w:rPr>
                <w:rFonts w:ascii="宋体" w:hAnsi="宋体" w:cs="宋体"/>
                <w:kern w:val="0"/>
                <w:szCs w:val="21"/>
              </w:rPr>
            </w:pPr>
          </w:p>
        </w:tc>
        <w:tc>
          <w:tcPr>
            <w:tcW w:w="1864" w:type="dxa"/>
            <w:tcBorders>
              <w:top w:val="single" w:sz="4" w:space="0" w:color="auto"/>
              <w:left w:val="single" w:sz="4" w:space="0" w:color="auto"/>
              <w:bottom w:val="single" w:sz="4" w:space="0" w:color="auto"/>
              <w:right w:val="single" w:sz="4" w:space="0" w:color="auto"/>
            </w:tcBorders>
          </w:tcPr>
          <w:p w:rsidR="005058B8" w:rsidRPr="005E5BF6" w:rsidRDefault="00B87FD9">
            <w:pPr>
              <w:widowControl/>
              <w:snapToGrid w:val="0"/>
              <w:rPr>
                <w:rFonts w:ascii="宋体" w:hAnsi="宋体" w:cs="宋体"/>
                <w:kern w:val="0"/>
                <w:szCs w:val="21"/>
              </w:rPr>
            </w:pPr>
            <w:r w:rsidRPr="005E5BF6">
              <w:rPr>
                <w:rFonts w:ascii="宋体" w:hAnsi="宋体" w:cs="宋体" w:hint="eastAsia"/>
                <w:kern w:val="0"/>
                <w:szCs w:val="21"/>
              </w:rPr>
              <w:t>时间</w:t>
            </w:r>
          </w:p>
        </w:tc>
        <w:tc>
          <w:tcPr>
            <w:tcW w:w="1864" w:type="dxa"/>
            <w:tcBorders>
              <w:top w:val="single" w:sz="4" w:space="0" w:color="auto"/>
              <w:left w:val="single" w:sz="4" w:space="0" w:color="auto"/>
              <w:bottom w:val="single" w:sz="4" w:space="0" w:color="auto"/>
              <w:right w:val="single" w:sz="4" w:space="0" w:color="auto"/>
            </w:tcBorders>
          </w:tcPr>
          <w:p w:rsidR="005058B8" w:rsidRPr="005E5BF6" w:rsidRDefault="005058B8">
            <w:pPr>
              <w:widowControl/>
              <w:snapToGrid w:val="0"/>
              <w:jc w:val="center"/>
              <w:rPr>
                <w:rFonts w:ascii="宋体" w:hAnsi="宋体" w:cs="宋体"/>
                <w:kern w:val="0"/>
                <w:szCs w:val="21"/>
              </w:rPr>
            </w:pPr>
          </w:p>
        </w:tc>
        <w:tc>
          <w:tcPr>
            <w:tcW w:w="2097" w:type="dxa"/>
            <w:tcBorders>
              <w:top w:val="single" w:sz="4" w:space="0" w:color="auto"/>
              <w:left w:val="single" w:sz="4" w:space="0" w:color="auto"/>
              <w:bottom w:val="single" w:sz="4" w:space="0" w:color="auto"/>
              <w:right w:val="single" w:sz="4" w:space="0" w:color="auto"/>
            </w:tcBorders>
          </w:tcPr>
          <w:p w:rsidR="005058B8" w:rsidRPr="005E5BF6" w:rsidRDefault="00B87FD9">
            <w:pPr>
              <w:widowControl/>
              <w:snapToGrid w:val="0"/>
              <w:rPr>
                <w:rFonts w:ascii="宋体" w:hAnsi="宋体" w:cs="宋体"/>
                <w:kern w:val="0"/>
                <w:szCs w:val="21"/>
              </w:rPr>
            </w:pPr>
            <w:r w:rsidRPr="005E5BF6">
              <w:rPr>
                <w:rFonts w:ascii="宋体" w:hAnsi="宋体" w:cs="宋体" w:hint="eastAsia"/>
                <w:kern w:val="0"/>
                <w:szCs w:val="21"/>
              </w:rPr>
              <w:t>时间</w:t>
            </w:r>
          </w:p>
        </w:tc>
      </w:tr>
      <w:tr w:rsidR="005058B8" w:rsidRPr="005E5BF6" w:rsidTr="005058B8">
        <w:trPr>
          <w:trHeight w:val="20"/>
          <w:jc w:val="center"/>
        </w:trPr>
        <w:tc>
          <w:tcPr>
            <w:tcW w:w="815"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jc w:val="center"/>
              <w:rPr>
                <w:rFonts w:ascii="宋体" w:hAnsi="宋体" w:cs="宋体"/>
                <w:kern w:val="0"/>
                <w:szCs w:val="21"/>
              </w:rPr>
            </w:pPr>
            <w:r w:rsidRPr="005E5BF6">
              <w:rPr>
                <w:rFonts w:ascii="宋体" w:hAnsi="宋体" w:cs="宋体" w:hint="eastAsia"/>
                <w:kern w:val="0"/>
                <w:szCs w:val="21"/>
              </w:rPr>
              <w:t>医师</w:t>
            </w:r>
          </w:p>
          <w:p w:rsidR="005058B8" w:rsidRPr="005E5BF6" w:rsidRDefault="00B87FD9">
            <w:pPr>
              <w:jc w:val="center"/>
              <w:rPr>
                <w:rFonts w:ascii="宋体" w:hAnsi="宋体" w:cs="宋体"/>
                <w:kern w:val="0"/>
                <w:szCs w:val="21"/>
              </w:rPr>
            </w:pPr>
            <w:r w:rsidRPr="005E5BF6">
              <w:rPr>
                <w:rFonts w:ascii="宋体" w:hAnsi="宋体" w:cs="宋体" w:hint="eastAsia"/>
                <w:kern w:val="0"/>
                <w:szCs w:val="21"/>
              </w:rPr>
              <w:t>签名</w:t>
            </w:r>
          </w:p>
        </w:tc>
        <w:tc>
          <w:tcPr>
            <w:tcW w:w="1864" w:type="dxa"/>
            <w:tcBorders>
              <w:top w:val="single" w:sz="4" w:space="0" w:color="auto"/>
              <w:left w:val="single" w:sz="4" w:space="0" w:color="auto"/>
              <w:bottom w:val="single" w:sz="4" w:space="0" w:color="auto"/>
              <w:right w:val="single" w:sz="4" w:space="0" w:color="auto"/>
            </w:tcBorders>
          </w:tcPr>
          <w:p w:rsidR="005058B8" w:rsidRPr="005E5BF6" w:rsidRDefault="005058B8">
            <w:pPr>
              <w:snapToGrid w:val="0"/>
              <w:rPr>
                <w:rFonts w:ascii="宋体" w:hAnsi="宋体"/>
                <w:szCs w:val="21"/>
              </w:rPr>
            </w:pPr>
          </w:p>
        </w:tc>
        <w:tc>
          <w:tcPr>
            <w:tcW w:w="1864" w:type="dxa"/>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cs="宋体" w:hint="eastAsia"/>
                <w:kern w:val="0"/>
                <w:szCs w:val="21"/>
              </w:rPr>
              <w:t>时间</w:t>
            </w:r>
          </w:p>
        </w:tc>
        <w:tc>
          <w:tcPr>
            <w:tcW w:w="1864" w:type="dxa"/>
            <w:tcBorders>
              <w:top w:val="single" w:sz="4" w:space="0" w:color="auto"/>
              <w:left w:val="single" w:sz="4" w:space="0" w:color="auto"/>
              <w:bottom w:val="single" w:sz="4" w:space="0" w:color="auto"/>
              <w:right w:val="single" w:sz="4" w:space="0" w:color="auto"/>
            </w:tcBorders>
          </w:tcPr>
          <w:p w:rsidR="005058B8" w:rsidRPr="005E5BF6" w:rsidRDefault="005058B8">
            <w:pPr>
              <w:snapToGrid w:val="0"/>
              <w:rPr>
                <w:rFonts w:ascii="宋体" w:hAnsi="宋体"/>
                <w:szCs w:val="21"/>
              </w:rPr>
            </w:pPr>
          </w:p>
        </w:tc>
        <w:tc>
          <w:tcPr>
            <w:tcW w:w="2097" w:type="dxa"/>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cs="宋体" w:hint="eastAsia"/>
                <w:kern w:val="0"/>
                <w:szCs w:val="21"/>
              </w:rPr>
              <w:t>时间</w:t>
            </w:r>
          </w:p>
        </w:tc>
      </w:tr>
    </w:tbl>
    <w:p w:rsidR="005058B8" w:rsidRPr="005E5BF6" w:rsidRDefault="005058B8">
      <w:pPr>
        <w:rPr>
          <w:rFonts w:ascii="宋体" w:hAnsi="宋体"/>
          <w:b/>
          <w:szCs w:val="21"/>
        </w:rPr>
      </w:pPr>
    </w:p>
    <w:p w:rsidR="005058B8" w:rsidRPr="005E5BF6" w:rsidRDefault="005058B8">
      <w:pPr>
        <w:rPr>
          <w:rFonts w:ascii="宋体" w:hAnsi="宋体"/>
          <w:b/>
          <w:szCs w:val="21"/>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855"/>
        <w:gridCol w:w="1855"/>
        <w:gridCol w:w="1855"/>
        <w:gridCol w:w="2087"/>
      </w:tblGrid>
      <w:tr w:rsidR="005058B8" w:rsidRPr="005E5BF6">
        <w:trPr>
          <w:trHeight w:val="577"/>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t>时间</w:t>
            </w:r>
          </w:p>
        </w:tc>
        <w:tc>
          <w:tcPr>
            <w:tcW w:w="3710"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jc w:val="center"/>
              <w:rPr>
                <w:rFonts w:ascii="宋体" w:hAnsi="宋体"/>
                <w:szCs w:val="21"/>
              </w:rPr>
            </w:pPr>
            <w:r w:rsidRPr="005E5BF6">
              <w:rPr>
                <w:rFonts w:ascii="宋体" w:hAnsi="宋体" w:hint="eastAsia"/>
                <w:szCs w:val="21"/>
                <w:u w:val="single"/>
              </w:rPr>
              <w:t xml:space="preserve">  </w:t>
            </w:r>
            <w:r w:rsidRPr="005E5BF6">
              <w:rPr>
                <w:rFonts w:ascii="宋体" w:hAnsi="宋体" w:hint="eastAsia"/>
                <w:szCs w:val="21"/>
              </w:rPr>
              <w:t>年</w:t>
            </w:r>
            <w:r w:rsidRPr="005E5BF6">
              <w:rPr>
                <w:rFonts w:ascii="宋体" w:hAnsi="宋体" w:hint="eastAsia"/>
                <w:szCs w:val="21"/>
                <w:u w:val="single"/>
              </w:rPr>
              <w:t xml:space="preserve">  </w:t>
            </w:r>
            <w:r w:rsidRPr="005E5BF6">
              <w:rPr>
                <w:rFonts w:ascii="宋体" w:hAnsi="宋体" w:hint="eastAsia"/>
                <w:szCs w:val="21"/>
              </w:rPr>
              <w:t>月</w:t>
            </w:r>
            <w:r w:rsidRPr="005E5BF6">
              <w:rPr>
                <w:rFonts w:ascii="宋体" w:hAnsi="宋体" w:hint="eastAsia"/>
                <w:szCs w:val="21"/>
                <w:u w:val="single"/>
              </w:rPr>
              <w:t xml:space="preserve">  </w:t>
            </w:r>
            <w:r w:rsidRPr="005E5BF6">
              <w:rPr>
                <w:rFonts w:ascii="宋体" w:hAnsi="宋体" w:hint="eastAsia"/>
                <w:szCs w:val="21"/>
              </w:rPr>
              <w:t>日</w:t>
            </w:r>
          </w:p>
          <w:p w:rsidR="005058B8" w:rsidRPr="005E5BF6" w:rsidRDefault="00B87FD9">
            <w:pPr>
              <w:snapToGrid w:val="0"/>
              <w:jc w:val="center"/>
              <w:rPr>
                <w:rFonts w:ascii="宋体" w:hAnsi="宋体"/>
                <w:szCs w:val="21"/>
              </w:rPr>
            </w:pPr>
            <w:r w:rsidRPr="005E5BF6">
              <w:rPr>
                <w:rFonts w:ascii="宋体" w:hAnsi="宋体" w:hint="eastAsia"/>
                <w:szCs w:val="21"/>
              </w:rPr>
              <w:t>（</w:t>
            </w:r>
            <w:r w:rsidRPr="005E5BF6">
              <w:rPr>
                <w:rFonts w:ascii="宋体" w:hAnsi="宋体" w:cs="宋体" w:hint="eastAsia"/>
                <w:kern w:val="0"/>
                <w:szCs w:val="21"/>
              </w:rPr>
              <w:t>住院第</w:t>
            </w:r>
            <w:r w:rsidRPr="005E5BF6">
              <w:rPr>
                <w:rFonts w:ascii="宋体" w:hAnsi="宋体" w:cs="宋体" w:hint="eastAsia"/>
                <w:kern w:val="0"/>
                <w:szCs w:val="21"/>
              </w:rPr>
              <w:t>7</w:t>
            </w:r>
            <w:r w:rsidRPr="005E5BF6">
              <w:rPr>
                <w:rFonts w:ascii="宋体" w:hAnsi="宋体" w:cs="宋体" w:hint="eastAsia"/>
                <w:kern w:val="0"/>
                <w:szCs w:val="21"/>
              </w:rPr>
              <w:t>～</w:t>
            </w:r>
            <w:r w:rsidRPr="005E5BF6">
              <w:rPr>
                <w:rFonts w:ascii="宋体" w:hAnsi="宋体" w:cs="宋体" w:hint="eastAsia"/>
                <w:kern w:val="0"/>
                <w:szCs w:val="21"/>
              </w:rPr>
              <w:t>24</w:t>
            </w:r>
            <w:r w:rsidRPr="005E5BF6">
              <w:rPr>
                <w:rFonts w:ascii="宋体" w:hAnsi="宋体" w:cs="宋体" w:hint="eastAsia"/>
                <w:kern w:val="0"/>
                <w:szCs w:val="21"/>
              </w:rPr>
              <w:t>天）</w:t>
            </w:r>
          </w:p>
        </w:tc>
        <w:tc>
          <w:tcPr>
            <w:tcW w:w="3942"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ind w:firstLineChars="210" w:firstLine="441"/>
              <w:jc w:val="center"/>
              <w:rPr>
                <w:rFonts w:ascii="宋体" w:hAnsi="宋体"/>
                <w:szCs w:val="21"/>
              </w:rPr>
            </w:pPr>
            <w:r w:rsidRPr="005E5BF6">
              <w:rPr>
                <w:rFonts w:ascii="宋体" w:hAnsi="宋体" w:hint="eastAsia"/>
                <w:szCs w:val="21"/>
                <w:u w:val="single"/>
              </w:rPr>
              <w:t xml:space="preserve">  </w:t>
            </w:r>
            <w:r w:rsidRPr="005E5BF6">
              <w:rPr>
                <w:rFonts w:ascii="宋体" w:hAnsi="宋体" w:hint="eastAsia"/>
                <w:szCs w:val="21"/>
              </w:rPr>
              <w:t>年</w:t>
            </w:r>
            <w:r w:rsidRPr="005E5BF6">
              <w:rPr>
                <w:rFonts w:ascii="宋体" w:hAnsi="宋体" w:hint="eastAsia"/>
                <w:szCs w:val="21"/>
                <w:u w:val="single"/>
              </w:rPr>
              <w:t xml:space="preserve">  </w:t>
            </w:r>
            <w:r w:rsidRPr="005E5BF6">
              <w:rPr>
                <w:rFonts w:ascii="宋体" w:hAnsi="宋体" w:hint="eastAsia"/>
                <w:szCs w:val="21"/>
              </w:rPr>
              <w:t>月</w:t>
            </w:r>
            <w:r w:rsidRPr="005E5BF6">
              <w:rPr>
                <w:rFonts w:ascii="宋体" w:hAnsi="宋体" w:hint="eastAsia"/>
                <w:szCs w:val="21"/>
                <w:u w:val="single"/>
              </w:rPr>
              <w:t xml:space="preserve">  </w:t>
            </w:r>
            <w:r w:rsidRPr="005E5BF6">
              <w:rPr>
                <w:rFonts w:ascii="宋体" w:hAnsi="宋体" w:hint="eastAsia"/>
                <w:szCs w:val="21"/>
              </w:rPr>
              <w:t>日</w:t>
            </w:r>
          </w:p>
          <w:p w:rsidR="005058B8" w:rsidRPr="005E5BF6" w:rsidRDefault="00B87FD9">
            <w:pPr>
              <w:snapToGrid w:val="0"/>
              <w:jc w:val="center"/>
              <w:rPr>
                <w:rFonts w:ascii="宋体" w:hAnsi="宋体"/>
                <w:szCs w:val="21"/>
              </w:rPr>
            </w:pPr>
            <w:r w:rsidRPr="005E5BF6">
              <w:rPr>
                <w:rFonts w:ascii="宋体" w:hAnsi="宋体" w:cs="宋体" w:hint="eastAsia"/>
                <w:kern w:val="0"/>
                <w:szCs w:val="21"/>
              </w:rPr>
              <w:t>（住院第</w:t>
            </w:r>
            <w:r w:rsidRPr="005E5BF6">
              <w:rPr>
                <w:rFonts w:ascii="宋体" w:hAnsi="宋体" w:cs="宋体" w:hint="eastAsia"/>
                <w:kern w:val="0"/>
                <w:szCs w:val="21"/>
              </w:rPr>
              <w:t>25</w:t>
            </w:r>
            <w:r w:rsidRPr="005E5BF6">
              <w:rPr>
                <w:rFonts w:ascii="宋体" w:hAnsi="宋体" w:cs="宋体" w:hint="eastAsia"/>
                <w:kern w:val="0"/>
                <w:szCs w:val="21"/>
              </w:rPr>
              <w:t>～</w:t>
            </w:r>
            <w:r w:rsidRPr="005E5BF6">
              <w:rPr>
                <w:rFonts w:ascii="宋体" w:hAnsi="宋体" w:cs="宋体" w:hint="eastAsia"/>
                <w:kern w:val="0"/>
                <w:szCs w:val="21"/>
              </w:rPr>
              <w:t>28</w:t>
            </w:r>
            <w:r w:rsidRPr="005E5BF6">
              <w:rPr>
                <w:rFonts w:ascii="宋体" w:hAnsi="宋体" w:cs="宋体" w:hint="eastAsia"/>
                <w:kern w:val="0"/>
                <w:szCs w:val="21"/>
              </w:rPr>
              <w:t>日内，出院日）</w:t>
            </w:r>
          </w:p>
        </w:tc>
      </w:tr>
      <w:tr w:rsidR="005058B8" w:rsidRPr="005E5BF6">
        <w:trPr>
          <w:trHeight w:val="549"/>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t>目标</w:t>
            </w:r>
          </w:p>
        </w:tc>
        <w:tc>
          <w:tcPr>
            <w:tcW w:w="3710"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1080"/>
              </w:tabs>
              <w:snapToGrid w:val="0"/>
              <w:rPr>
                <w:rFonts w:ascii="宋体" w:hAnsi="宋体"/>
                <w:szCs w:val="21"/>
              </w:rPr>
            </w:pPr>
            <w:r w:rsidRPr="005E5BF6">
              <w:rPr>
                <w:rFonts w:ascii="宋体" w:hAnsi="宋体" w:hint="eastAsia"/>
                <w:bCs/>
                <w:szCs w:val="21"/>
              </w:rPr>
              <w:t>巩固治疗效果</w:t>
            </w:r>
          </w:p>
        </w:tc>
        <w:tc>
          <w:tcPr>
            <w:tcW w:w="3942"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1080"/>
              </w:tabs>
              <w:snapToGrid w:val="0"/>
              <w:rPr>
                <w:rFonts w:ascii="宋体" w:hAnsi="宋体"/>
                <w:szCs w:val="21"/>
              </w:rPr>
            </w:pPr>
            <w:r w:rsidRPr="005E5BF6">
              <w:rPr>
                <w:rFonts w:ascii="宋体" w:hAnsi="宋体" w:hint="eastAsia"/>
                <w:bCs/>
                <w:szCs w:val="21"/>
              </w:rPr>
              <w:t>安排出院</w:t>
            </w:r>
          </w:p>
        </w:tc>
      </w:tr>
      <w:tr w:rsidR="005058B8" w:rsidRPr="005E5BF6">
        <w:trPr>
          <w:trHeight w:val="2022"/>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jc w:val="center"/>
              <w:rPr>
                <w:rFonts w:ascii="宋体" w:hAnsi="宋体" w:cs="宋体"/>
                <w:kern w:val="0"/>
                <w:szCs w:val="21"/>
              </w:rPr>
            </w:pPr>
            <w:r w:rsidRPr="005E5BF6">
              <w:rPr>
                <w:rFonts w:ascii="宋体" w:hAnsi="宋体" w:cs="宋体" w:hint="eastAsia"/>
                <w:kern w:val="0"/>
                <w:szCs w:val="21"/>
              </w:rPr>
              <w:t>主</w:t>
            </w:r>
          </w:p>
          <w:p w:rsidR="005058B8" w:rsidRPr="005E5BF6" w:rsidRDefault="00B87FD9">
            <w:pPr>
              <w:jc w:val="center"/>
              <w:rPr>
                <w:rFonts w:ascii="宋体" w:hAnsi="宋体" w:cs="宋体"/>
                <w:kern w:val="0"/>
                <w:szCs w:val="21"/>
              </w:rPr>
            </w:pPr>
            <w:r w:rsidRPr="005E5BF6">
              <w:rPr>
                <w:rFonts w:ascii="宋体" w:hAnsi="宋体" w:cs="宋体" w:hint="eastAsia"/>
                <w:kern w:val="0"/>
                <w:szCs w:val="21"/>
              </w:rPr>
              <w:t>要</w:t>
            </w:r>
          </w:p>
          <w:p w:rsidR="005058B8" w:rsidRPr="005E5BF6" w:rsidRDefault="00B87FD9">
            <w:pPr>
              <w:jc w:val="center"/>
              <w:rPr>
                <w:rFonts w:ascii="宋体" w:hAnsi="宋体" w:cs="宋体"/>
                <w:kern w:val="0"/>
                <w:szCs w:val="21"/>
              </w:rPr>
            </w:pPr>
            <w:proofErr w:type="gramStart"/>
            <w:r w:rsidRPr="005E5BF6">
              <w:rPr>
                <w:rFonts w:ascii="宋体" w:hAnsi="宋体" w:cs="宋体" w:hint="eastAsia"/>
                <w:kern w:val="0"/>
                <w:szCs w:val="21"/>
              </w:rPr>
              <w:t>诊</w:t>
            </w:r>
            <w:proofErr w:type="gramEnd"/>
          </w:p>
          <w:p w:rsidR="005058B8" w:rsidRPr="005E5BF6" w:rsidRDefault="00B87FD9">
            <w:pPr>
              <w:jc w:val="center"/>
              <w:rPr>
                <w:rFonts w:ascii="宋体" w:hAnsi="宋体" w:cs="宋体"/>
                <w:kern w:val="0"/>
                <w:szCs w:val="21"/>
              </w:rPr>
            </w:pPr>
            <w:proofErr w:type="gramStart"/>
            <w:r w:rsidRPr="005E5BF6">
              <w:rPr>
                <w:rFonts w:ascii="宋体" w:hAnsi="宋体" w:cs="宋体" w:hint="eastAsia"/>
                <w:kern w:val="0"/>
                <w:szCs w:val="21"/>
              </w:rPr>
              <w:t>疗</w:t>
            </w:r>
            <w:proofErr w:type="gramEnd"/>
          </w:p>
          <w:p w:rsidR="005058B8" w:rsidRPr="005E5BF6" w:rsidRDefault="00B87FD9">
            <w:pPr>
              <w:jc w:val="center"/>
              <w:rPr>
                <w:rFonts w:ascii="宋体" w:hAnsi="宋体" w:cs="宋体"/>
                <w:kern w:val="0"/>
                <w:szCs w:val="21"/>
              </w:rPr>
            </w:pPr>
            <w:r w:rsidRPr="005E5BF6">
              <w:rPr>
                <w:rFonts w:ascii="宋体" w:hAnsi="宋体" w:cs="宋体" w:hint="eastAsia"/>
                <w:kern w:val="0"/>
                <w:szCs w:val="21"/>
              </w:rPr>
              <w:t>工</w:t>
            </w:r>
          </w:p>
          <w:p w:rsidR="005058B8" w:rsidRPr="005E5BF6" w:rsidRDefault="00B87FD9">
            <w:pPr>
              <w:jc w:val="center"/>
              <w:rPr>
                <w:rFonts w:ascii="宋体" w:hAnsi="宋体"/>
                <w:kern w:val="0"/>
                <w:szCs w:val="21"/>
              </w:rPr>
            </w:pPr>
            <w:r w:rsidRPr="005E5BF6">
              <w:rPr>
                <w:rFonts w:ascii="宋体" w:hAnsi="宋体" w:cs="宋体" w:hint="eastAsia"/>
                <w:kern w:val="0"/>
                <w:szCs w:val="21"/>
              </w:rPr>
              <w:t>作</w:t>
            </w:r>
          </w:p>
        </w:tc>
        <w:tc>
          <w:tcPr>
            <w:tcW w:w="3710"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□住院医师查房，上级医师定期查房</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□书写病程记录</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□根据病情调整诊疗方案</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□中医治疗</w:t>
            </w:r>
          </w:p>
        </w:tc>
        <w:tc>
          <w:tcPr>
            <w:tcW w:w="3942"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□上级医师查房确定出院</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□完成查房、出院记录及出院诊断书</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□评估疗效</w:t>
            </w:r>
            <w:r w:rsidRPr="005E5BF6">
              <w:rPr>
                <w:rFonts w:ascii="宋体" w:hAnsi="宋体" w:hint="eastAsia"/>
                <w:szCs w:val="21"/>
              </w:rPr>
              <w:t xml:space="preserve"> </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□出院后门诊复诊及药物指导</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□主管医师拟定随访计划</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□如果患者不能出院，在病程记录中说明原因和继续治疗的方案。</w:t>
            </w:r>
          </w:p>
        </w:tc>
      </w:tr>
      <w:tr w:rsidR="005058B8" w:rsidRPr="005E5BF6">
        <w:trPr>
          <w:trHeight w:val="983"/>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t>重</w:t>
            </w:r>
          </w:p>
          <w:p w:rsidR="005058B8" w:rsidRPr="005E5BF6" w:rsidRDefault="00B87FD9">
            <w:pPr>
              <w:widowControl/>
              <w:jc w:val="center"/>
              <w:rPr>
                <w:rFonts w:ascii="宋体" w:hAnsi="宋体"/>
                <w:kern w:val="0"/>
                <w:szCs w:val="21"/>
              </w:rPr>
            </w:pPr>
            <w:r w:rsidRPr="005E5BF6">
              <w:rPr>
                <w:rFonts w:ascii="宋体" w:hAnsi="宋体" w:hint="eastAsia"/>
                <w:kern w:val="0"/>
                <w:szCs w:val="21"/>
              </w:rPr>
              <w:t>点</w:t>
            </w:r>
          </w:p>
          <w:p w:rsidR="005058B8" w:rsidRPr="005E5BF6" w:rsidRDefault="00B87FD9">
            <w:pPr>
              <w:widowControl/>
              <w:jc w:val="center"/>
              <w:rPr>
                <w:rFonts w:ascii="宋体" w:hAnsi="宋体"/>
                <w:kern w:val="0"/>
                <w:szCs w:val="21"/>
              </w:rPr>
            </w:pPr>
            <w:proofErr w:type="gramStart"/>
            <w:r w:rsidRPr="005E5BF6">
              <w:rPr>
                <w:rFonts w:ascii="宋体" w:hAnsi="宋体" w:hint="eastAsia"/>
                <w:kern w:val="0"/>
                <w:szCs w:val="21"/>
              </w:rPr>
              <w:t>医</w:t>
            </w:r>
            <w:proofErr w:type="gramEnd"/>
          </w:p>
          <w:p w:rsidR="005058B8" w:rsidRPr="005E5BF6" w:rsidRDefault="00B87FD9">
            <w:pPr>
              <w:widowControl/>
              <w:jc w:val="center"/>
              <w:rPr>
                <w:rFonts w:ascii="宋体" w:hAnsi="宋体"/>
                <w:kern w:val="0"/>
                <w:szCs w:val="21"/>
              </w:rPr>
            </w:pPr>
            <w:proofErr w:type="gramStart"/>
            <w:r w:rsidRPr="005E5BF6">
              <w:rPr>
                <w:rFonts w:ascii="宋体" w:hAnsi="宋体" w:hint="eastAsia"/>
                <w:kern w:val="0"/>
                <w:szCs w:val="21"/>
              </w:rPr>
              <w:t>嘱</w:t>
            </w:r>
            <w:proofErr w:type="gramEnd"/>
          </w:p>
        </w:tc>
        <w:tc>
          <w:tcPr>
            <w:tcW w:w="3710"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hint="eastAsia"/>
                <w:szCs w:val="21"/>
              </w:rPr>
              <w:t>长期医嘱</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□视网膜分支动脉阻塞常规护理</w:t>
            </w:r>
            <w:r w:rsidRPr="005E5BF6">
              <w:rPr>
                <w:rFonts w:ascii="宋体" w:hAnsi="宋体" w:hint="eastAsia"/>
                <w:szCs w:val="21"/>
              </w:rPr>
              <w:t xml:space="preserve">                </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r w:rsidRPr="005E5BF6">
              <w:rPr>
                <w:rFonts w:ascii="宋体" w:hAnsi="宋体" w:hint="eastAsia"/>
                <w:szCs w:val="21"/>
              </w:rPr>
              <w:t>II</w:t>
            </w:r>
            <w:r w:rsidRPr="005E5BF6">
              <w:rPr>
                <w:rFonts w:ascii="宋体" w:hAnsi="宋体" w:hint="eastAsia"/>
                <w:szCs w:val="21"/>
              </w:rPr>
              <w:t>级护理</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□间断吸氧</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□低盐低脂饮食</w:t>
            </w:r>
          </w:p>
          <w:p w:rsidR="005058B8" w:rsidRPr="005E5BF6" w:rsidRDefault="00B87FD9">
            <w:pPr>
              <w:adjustRightInd w:val="0"/>
              <w:snapToGrid w:val="0"/>
              <w:rPr>
                <w:rFonts w:ascii="宋体" w:hAnsi="宋体"/>
                <w:szCs w:val="21"/>
              </w:rPr>
            </w:pPr>
            <w:r w:rsidRPr="005E5BF6">
              <w:rPr>
                <w:rFonts w:ascii="宋体" w:hAnsi="宋体" w:hint="eastAsia"/>
                <w:szCs w:val="21"/>
              </w:rPr>
              <w:t>□视力检查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□裂隙灯检查</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□测体重</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□测量血压</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□中药汤剂辨证论治</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□中药静脉注射剂（□行气类</w:t>
            </w:r>
            <w:r w:rsidRPr="005E5BF6">
              <w:rPr>
                <w:rFonts w:ascii="宋体" w:hAnsi="宋体" w:hint="eastAsia"/>
                <w:szCs w:val="21"/>
              </w:rPr>
              <w:t xml:space="preserve">  </w:t>
            </w:r>
            <w:r w:rsidRPr="005E5BF6">
              <w:rPr>
                <w:rFonts w:ascii="宋体" w:hAnsi="宋体" w:hint="eastAsia"/>
                <w:szCs w:val="21"/>
              </w:rPr>
              <w:t>□化痰类</w:t>
            </w:r>
            <w:r w:rsidRPr="005E5BF6">
              <w:rPr>
                <w:rFonts w:ascii="宋体" w:hAnsi="宋体" w:hint="eastAsia"/>
                <w:szCs w:val="21"/>
              </w:rPr>
              <w:t xml:space="preserve"> </w:t>
            </w:r>
            <w:r w:rsidRPr="005E5BF6">
              <w:rPr>
                <w:rFonts w:ascii="宋体" w:hAnsi="宋体" w:hint="eastAsia"/>
                <w:szCs w:val="21"/>
              </w:rPr>
              <w:t>□</w:t>
            </w:r>
            <w:proofErr w:type="gramStart"/>
            <w:r w:rsidRPr="005E5BF6">
              <w:rPr>
                <w:rFonts w:ascii="宋体" w:hAnsi="宋体" w:hint="eastAsia"/>
                <w:szCs w:val="21"/>
              </w:rPr>
              <w:t>潜阳类</w:t>
            </w:r>
            <w:proofErr w:type="gramEnd"/>
            <w:r w:rsidRPr="005E5BF6">
              <w:rPr>
                <w:rFonts w:ascii="宋体" w:hAnsi="宋体" w:hint="eastAsia"/>
                <w:szCs w:val="21"/>
              </w:rPr>
              <w:t xml:space="preserve">  </w:t>
            </w:r>
            <w:r w:rsidRPr="005E5BF6">
              <w:rPr>
                <w:rFonts w:ascii="宋体" w:hAnsi="宋体" w:hint="eastAsia"/>
                <w:szCs w:val="21"/>
              </w:rPr>
              <w:t>□活血类）</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□口服中成药</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□其它中医特色疗法（□针灸治疗</w:t>
            </w:r>
            <w:r w:rsidRPr="005E5BF6">
              <w:rPr>
                <w:rFonts w:ascii="宋体" w:hAnsi="宋体" w:hint="eastAsia"/>
                <w:szCs w:val="21"/>
              </w:rPr>
              <w:t xml:space="preserve"> </w:t>
            </w:r>
            <w:r w:rsidRPr="005E5BF6">
              <w:rPr>
                <w:rFonts w:ascii="宋体" w:hAnsi="宋体" w:hint="eastAsia"/>
                <w:szCs w:val="21"/>
              </w:rPr>
              <w:t>□</w:t>
            </w:r>
            <w:proofErr w:type="gramStart"/>
            <w:r w:rsidRPr="005E5BF6">
              <w:rPr>
                <w:rFonts w:ascii="宋体" w:hAnsi="宋体" w:hint="eastAsia"/>
                <w:szCs w:val="21"/>
              </w:rPr>
              <w:t>耳穴丸压</w:t>
            </w:r>
            <w:proofErr w:type="gramEnd"/>
            <w:r w:rsidRPr="005E5BF6">
              <w:rPr>
                <w:rFonts w:ascii="宋体" w:hAnsi="宋体" w:hint="eastAsia"/>
                <w:szCs w:val="21"/>
              </w:rPr>
              <w:t xml:space="preserve">  </w:t>
            </w:r>
            <w:r w:rsidRPr="005E5BF6">
              <w:rPr>
                <w:rFonts w:ascii="宋体" w:hAnsi="宋体" w:hint="eastAsia"/>
                <w:szCs w:val="21"/>
              </w:rPr>
              <w:t>□穴位注射）</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□饮食疗法</w:t>
            </w:r>
          </w:p>
          <w:p w:rsidR="005058B8" w:rsidRPr="005E5BF6" w:rsidRDefault="00B87FD9">
            <w:pPr>
              <w:rPr>
                <w:rFonts w:ascii="宋体" w:hAnsi="宋体"/>
                <w:kern w:val="0"/>
                <w:szCs w:val="21"/>
              </w:rPr>
            </w:pPr>
            <w:r w:rsidRPr="005E5BF6">
              <w:rPr>
                <w:rFonts w:ascii="宋体" w:hAnsi="宋体" w:hint="eastAsia"/>
                <w:szCs w:val="21"/>
              </w:rPr>
              <w:t>□</w:t>
            </w:r>
            <w:r w:rsidRPr="005E5BF6">
              <w:rPr>
                <w:rFonts w:ascii="宋体" w:hAnsi="宋体" w:hint="eastAsia"/>
                <w:kern w:val="0"/>
                <w:szCs w:val="21"/>
              </w:rPr>
              <w:t>激光</w:t>
            </w:r>
          </w:p>
          <w:p w:rsidR="005058B8" w:rsidRPr="005E5BF6" w:rsidRDefault="00B87FD9">
            <w:pPr>
              <w:rPr>
                <w:rFonts w:ascii="宋体" w:hAnsi="宋体"/>
                <w:szCs w:val="21"/>
              </w:rPr>
            </w:pPr>
            <w:r w:rsidRPr="005E5BF6">
              <w:rPr>
                <w:rFonts w:ascii="宋体" w:hAnsi="宋体" w:hint="eastAsia"/>
                <w:szCs w:val="21"/>
              </w:rPr>
              <w:t>临时医嘱</w:t>
            </w:r>
          </w:p>
          <w:p w:rsidR="005058B8" w:rsidRPr="005E5BF6" w:rsidRDefault="00B87FD9">
            <w:pPr>
              <w:snapToGrid w:val="0"/>
              <w:rPr>
                <w:rFonts w:ascii="宋体" w:hAnsi="宋体"/>
                <w:szCs w:val="21"/>
              </w:rPr>
            </w:pPr>
            <w:r w:rsidRPr="005E5BF6">
              <w:rPr>
                <w:rFonts w:ascii="宋体" w:hAnsi="宋体" w:hint="eastAsia"/>
                <w:szCs w:val="21"/>
              </w:rPr>
              <w:t>□继续完善入院检查</w:t>
            </w:r>
          </w:p>
        </w:tc>
        <w:tc>
          <w:tcPr>
            <w:tcW w:w="3942"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hint="eastAsia"/>
                <w:szCs w:val="21"/>
              </w:rPr>
              <w:t>长期医嘱</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w:t>
            </w:r>
            <w:proofErr w:type="gramStart"/>
            <w:r w:rsidRPr="005E5BF6">
              <w:rPr>
                <w:rFonts w:ascii="宋体" w:hAnsi="宋体" w:hint="eastAsia"/>
                <w:szCs w:val="21"/>
              </w:rPr>
              <w:t>停长期</w:t>
            </w:r>
            <w:proofErr w:type="gramEnd"/>
            <w:r w:rsidRPr="005E5BF6">
              <w:rPr>
                <w:rFonts w:ascii="宋体" w:hAnsi="宋体" w:hint="eastAsia"/>
                <w:szCs w:val="21"/>
              </w:rPr>
              <w:t>医嘱</w:t>
            </w:r>
            <w:r w:rsidRPr="005E5BF6">
              <w:rPr>
                <w:rFonts w:ascii="宋体" w:hAnsi="宋体" w:hint="eastAsia"/>
                <w:szCs w:val="21"/>
              </w:rPr>
              <w:t xml:space="preserve">               </w:t>
            </w:r>
          </w:p>
          <w:p w:rsidR="005058B8" w:rsidRPr="005E5BF6" w:rsidRDefault="00B87FD9">
            <w:pPr>
              <w:snapToGrid w:val="0"/>
              <w:rPr>
                <w:rFonts w:ascii="宋体" w:hAnsi="宋体"/>
                <w:szCs w:val="21"/>
              </w:rPr>
            </w:pPr>
            <w:r w:rsidRPr="005E5BF6">
              <w:rPr>
                <w:rFonts w:ascii="宋体" w:hAnsi="宋体" w:hint="eastAsia"/>
                <w:szCs w:val="21"/>
              </w:rPr>
              <w:t>临时医嘱</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□出院带药</w:t>
            </w:r>
          </w:p>
          <w:p w:rsidR="005058B8" w:rsidRPr="005E5BF6" w:rsidRDefault="00B87FD9">
            <w:pPr>
              <w:rPr>
                <w:rFonts w:ascii="宋体" w:hAnsi="宋体"/>
                <w:bCs/>
                <w:szCs w:val="21"/>
              </w:rPr>
            </w:pPr>
            <w:r w:rsidRPr="005E5BF6">
              <w:rPr>
                <w:rFonts w:ascii="宋体" w:hAnsi="宋体" w:hint="eastAsia"/>
                <w:bCs/>
                <w:szCs w:val="21"/>
              </w:rPr>
              <w:t xml:space="preserve"> </w:t>
            </w:r>
          </w:p>
        </w:tc>
      </w:tr>
      <w:tr w:rsidR="005058B8" w:rsidRPr="005E5BF6">
        <w:trPr>
          <w:trHeight w:val="1361"/>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kern w:val="0"/>
                <w:szCs w:val="21"/>
              </w:rPr>
            </w:pPr>
            <w:r w:rsidRPr="005E5BF6">
              <w:rPr>
                <w:rFonts w:ascii="宋体" w:hAnsi="宋体" w:hint="eastAsia"/>
                <w:kern w:val="0"/>
                <w:szCs w:val="21"/>
              </w:rPr>
              <w:lastRenderedPageBreak/>
              <w:t>主要</w:t>
            </w:r>
          </w:p>
          <w:p w:rsidR="005058B8" w:rsidRPr="005E5BF6" w:rsidRDefault="00B87FD9">
            <w:pPr>
              <w:widowControl/>
              <w:jc w:val="center"/>
              <w:rPr>
                <w:rFonts w:ascii="宋体" w:hAnsi="宋体"/>
                <w:kern w:val="0"/>
                <w:szCs w:val="21"/>
              </w:rPr>
            </w:pPr>
            <w:r w:rsidRPr="005E5BF6">
              <w:rPr>
                <w:rFonts w:ascii="宋体" w:hAnsi="宋体" w:hint="eastAsia"/>
                <w:kern w:val="0"/>
                <w:szCs w:val="21"/>
              </w:rPr>
              <w:t>护理</w:t>
            </w:r>
          </w:p>
          <w:p w:rsidR="005058B8" w:rsidRPr="005E5BF6" w:rsidRDefault="00B87FD9">
            <w:pPr>
              <w:widowControl/>
              <w:jc w:val="center"/>
              <w:rPr>
                <w:rFonts w:ascii="宋体" w:hAnsi="宋体"/>
                <w:kern w:val="0"/>
                <w:szCs w:val="21"/>
              </w:rPr>
            </w:pPr>
            <w:r w:rsidRPr="005E5BF6">
              <w:rPr>
                <w:rFonts w:ascii="宋体" w:hAnsi="宋体" w:hint="eastAsia"/>
                <w:kern w:val="0"/>
                <w:szCs w:val="21"/>
              </w:rPr>
              <w:t>工作</w:t>
            </w:r>
          </w:p>
        </w:tc>
        <w:tc>
          <w:tcPr>
            <w:tcW w:w="3710"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□生命体征监测、出入量记录</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□疾病进展教育</w:t>
            </w:r>
            <w:r w:rsidRPr="005E5BF6">
              <w:rPr>
                <w:rFonts w:ascii="宋体" w:hAnsi="宋体" w:hint="eastAsia"/>
                <w:szCs w:val="21"/>
              </w:rPr>
              <w:t xml:space="preserve">      </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□治疗教育</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□指导运动</w:t>
            </w:r>
          </w:p>
        </w:tc>
        <w:tc>
          <w:tcPr>
            <w:tcW w:w="3942"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□出院宣教</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□发放出院健康教育手册</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□药物指导</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□指导患者门诊复诊</w:t>
            </w:r>
          </w:p>
          <w:p w:rsidR="005058B8" w:rsidRPr="005E5BF6" w:rsidRDefault="00B87FD9">
            <w:pPr>
              <w:tabs>
                <w:tab w:val="left" w:pos="420"/>
                <w:tab w:val="left" w:pos="1080"/>
              </w:tabs>
              <w:snapToGrid w:val="0"/>
              <w:rPr>
                <w:rFonts w:ascii="宋体" w:hAnsi="宋体"/>
                <w:szCs w:val="21"/>
              </w:rPr>
            </w:pPr>
            <w:r w:rsidRPr="005E5BF6">
              <w:rPr>
                <w:rFonts w:ascii="宋体" w:hAnsi="宋体" w:hint="eastAsia"/>
                <w:szCs w:val="21"/>
              </w:rPr>
              <w:t>□帮助患者或家属办理离院手续</w:t>
            </w:r>
          </w:p>
        </w:tc>
      </w:tr>
      <w:tr w:rsidR="005058B8" w:rsidRPr="005E5BF6">
        <w:trPr>
          <w:trHeight w:val="934"/>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病情</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变异</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记录</w:t>
            </w:r>
          </w:p>
        </w:tc>
        <w:tc>
          <w:tcPr>
            <w:tcW w:w="3710"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cs="宋体" w:hint="eastAsia"/>
                <w:kern w:val="0"/>
                <w:szCs w:val="21"/>
              </w:rPr>
              <w:t>□</w:t>
            </w:r>
            <w:r w:rsidRPr="005E5BF6">
              <w:rPr>
                <w:rFonts w:ascii="宋体" w:hAnsi="宋体" w:hint="eastAsia"/>
                <w:szCs w:val="21"/>
              </w:rPr>
              <w:t>无</w:t>
            </w:r>
            <w:r w:rsidRPr="005E5BF6">
              <w:rPr>
                <w:rFonts w:ascii="宋体" w:hAnsi="宋体" w:hint="eastAsia"/>
                <w:szCs w:val="21"/>
              </w:rPr>
              <w:t xml:space="preserve">  </w:t>
            </w:r>
            <w:r w:rsidRPr="005E5BF6">
              <w:rPr>
                <w:rFonts w:ascii="宋体" w:hAnsi="宋体" w:cs="宋体" w:hint="eastAsia"/>
                <w:kern w:val="0"/>
                <w:szCs w:val="21"/>
              </w:rPr>
              <w:t>□</w:t>
            </w:r>
            <w:r w:rsidRPr="005E5BF6">
              <w:rPr>
                <w:rFonts w:ascii="宋体" w:hAnsi="宋体" w:hint="eastAsia"/>
                <w:szCs w:val="21"/>
              </w:rPr>
              <w:t>有，</w:t>
            </w:r>
            <w:r w:rsidRPr="005E5BF6">
              <w:rPr>
                <w:rFonts w:ascii="宋体" w:hAnsi="宋体" w:hint="eastAsia"/>
                <w:szCs w:val="21"/>
              </w:rPr>
              <w:t xml:space="preserve"> </w:t>
            </w:r>
            <w:r w:rsidRPr="005E5BF6">
              <w:rPr>
                <w:rFonts w:ascii="宋体" w:hAnsi="宋体" w:hint="eastAsia"/>
                <w:szCs w:val="21"/>
              </w:rPr>
              <w:t>原因</w:t>
            </w:r>
            <w:r w:rsidRPr="005E5BF6">
              <w:rPr>
                <w:rFonts w:ascii="宋体" w:hAnsi="宋体" w:hint="eastAsia"/>
                <w:szCs w:val="21"/>
              </w:rPr>
              <w:t>:</w:t>
            </w:r>
          </w:p>
          <w:p w:rsidR="005058B8" w:rsidRPr="005E5BF6" w:rsidRDefault="00B87FD9">
            <w:pPr>
              <w:snapToGrid w:val="0"/>
              <w:rPr>
                <w:rFonts w:ascii="宋体" w:hAnsi="宋体"/>
                <w:szCs w:val="21"/>
              </w:rPr>
            </w:pPr>
            <w:r w:rsidRPr="005E5BF6">
              <w:rPr>
                <w:rFonts w:ascii="宋体" w:hAnsi="宋体" w:hint="eastAsia"/>
                <w:szCs w:val="21"/>
              </w:rPr>
              <w:t>1.</w:t>
            </w:r>
          </w:p>
          <w:p w:rsidR="005058B8" w:rsidRPr="005E5BF6" w:rsidRDefault="00B87FD9">
            <w:pPr>
              <w:snapToGrid w:val="0"/>
              <w:rPr>
                <w:rFonts w:ascii="宋体" w:hAnsi="宋体"/>
                <w:szCs w:val="21"/>
              </w:rPr>
            </w:pPr>
            <w:r w:rsidRPr="005E5BF6">
              <w:rPr>
                <w:rFonts w:ascii="宋体" w:hAnsi="宋体" w:hint="eastAsia"/>
                <w:szCs w:val="21"/>
              </w:rPr>
              <w:t>2.</w:t>
            </w:r>
          </w:p>
        </w:tc>
        <w:tc>
          <w:tcPr>
            <w:tcW w:w="3942" w:type="dxa"/>
            <w:gridSpan w:val="2"/>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cs="宋体" w:hint="eastAsia"/>
                <w:kern w:val="0"/>
                <w:szCs w:val="21"/>
              </w:rPr>
              <w:t>□</w:t>
            </w:r>
            <w:r w:rsidRPr="005E5BF6">
              <w:rPr>
                <w:rFonts w:ascii="宋体" w:hAnsi="宋体" w:hint="eastAsia"/>
                <w:szCs w:val="21"/>
              </w:rPr>
              <w:t>无</w:t>
            </w:r>
            <w:r w:rsidRPr="005E5BF6">
              <w:rPr>
                <w:rFonts w:ascii="宋体" w:hAnsi="宋体" w:hint="eastAsia"/>
                <w:szCs w:val="21"/>
              </w:rPr>
              <w:t xml:space="preserve">  </w:t>
            </w:r>
            <w:r w:rsidRPr="005E5BF6">
              <w:rPr>
                <w:rFonts w:ascii="宋体" w:hAnsi="宋体" w:cs="宋体" w:hint="eastAsia"/>
                <w:kern w:val="0"/>
                <w:szCs w:val="21"/>
              </w:rPr>
              <w:t>□</w:t>
            </w:r>
            <w:r w:rsidRPr="005E5BF6">
              <w:rPr>
                <w:rFonts w:ascii="宋体" w:hAnsi="宋体" w:hint="eastAsia"/>
                <w:szCs w:val="21"/>
              </w:rPr>
              <w:t>有，</w:t>
            </w:r>
            <w:r w:rsidRPr="005E5BF6">
              <w:rPr>
                <w:rFonts w:ascii="宋体" w:hAnsi="宋体" w:hint="eastAsia"/>
                <w:szCs w:val="21"/>
              </w:rPr>
              <w:t xml:space="preserve"> </w:t>
            </w:r>
            <w:r w:rsidRPr="005E5BF6">
              <w:rPr>
                <w:rFonts w:ascii="宋体" w:hAnsi="宋体" w:hint="eastAsia"/>
                <w:szCs w:val="21"/>
              </w:rPr>
              <w:t>原因</w:t>
            </w:r>
            <w:r w:rsidRPr="005E5BF6">
              <w:rPr>
                <w:rFonts w:ascii="宋体" w:hAnsi="宋体" w:hint="eastAsia"/>
                <w:szCs w:val="21"/>
              </w:rPr>
              <w:t>:</w:t>
            </w:r>
          </w:p>
          <w:p w:rsidR="005058B8" w:rsidRPr="005E5BF6" w:rsidRDefault="00B87FD9">
            <w:pPr>
              <w:snapToGrid w:val="0"/>
              <w:rPr>
                <w:rFonts w:ascii="宋体" w:hAnsi="宋体"/>
                <w:szCs w:val="21"/>
              </w:rPr>
            </w:pPr>
            <w:r w:rsidRPr="005E5BF6">
              <w:rPr>
                <w:rFonts w:ascii="宋体" w:hAnsi="宋体" w:hint="eastAsia"/>
                <w:szCs w:val="21"/>
              </w:rPr>
              <w:t>1.</w:t>
            </w:r>
          </w:p>
          <w:p w:rsidR="005058B8" w:rsidRPr="005E5BF6" w:rsidRDefault="00B87FD9">
            <w:pPr>
              <w:snapToGrid w:val="0"/>
              <w:rPr>
                <w:rFonts w:ascii="宋体" w:hAnsi="宋体"/>
                <w:szCs w:val="21"/>
              </w:rPr>
            </w:pPr>
            <w:r w:rsidRPr="005E5BF6">
              <w:rPr>
                <w:rFonts w:ascii="宋体" w:hAnsi="宋体" w:hint="eastAsia"/>
                <w:szCs w:val="21"/>
              </w:rPr>
              <w:t>2.</w:t>
            </w:r>
          </w:p>
        </w:tc>
      </w:tr>
      <w:tr w:rsidR="005058B8" w:rsidRPr="005E5BF6">
        <w:trPr>
          <w:cantSplit/>
          <w:trHeight w:val="190"/>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责任</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护士</w:t>
            </w:r>
          </w:p>
          <w:p w:rsidR="005058B8" w:rsidRPr="005E5BF6" w:rsidRDefault="00B87FD9">
            <w:pPr>
              <w:widowControl/>
              <w:jc w:val="center"/>
              <w:rPr>
                <w:rFonts w:ascii="宋体" w:hAnsi="宋体" w:cs="宋体"/>
                <w:kern w:val="0"/>
                <w:szCs w:val="21"/>
              </w:rPr>
            </w:pPr>
            <w:r w:rsidRPr="005E5BF6">
              <w:rPr>
                <w:rFonts w:ascii="宋体" w:hAnsi="宋体" w:cs="宋体" w:hint="eastAsia"/>
                <w:kern w:val="0"/>
                <w:szCs w:val="21"/>
              </w:rPr>
              <w:t>签名</w:t>
            </w:r>
          </w:p>
        </w:tc>
        <w:tc>
          <w:tcPr>
            <w:tcW w:w="1855" w:type="dxa"/>
            <w:tcBorders>
              <w:top w:val="single" w:sz="4" w:space="0" w:color="auto"/>
              <w:left w:val="single" w:sz="4" w:space="0" w:color="auto"/>
              <w:bottom w:val="single" w:sz="4" w:space="0" w:color="auto"/>
              <w:right w:val="single" w:sz="4" w:space="0" w:color="auto"/>
            </w:tcBorders>
          </w:tcPr>
          <w:p w:rsidR="005058B8" w:rsidRPr="005E5BF6" w:rsidRDefault="005058B8">
            <w:pPr>
              <w:widowControl/>
              <w:snapToGrid w:val="0"/>
              <w:jc w:val="center"/>
              <w:rPr>
                <w:rFonts w:ascii="宋体" w:hAnsi="宋体" w:cs="宋体"/>
                <w:kern w:val="0"/>
                <w:szCs w:val="21"/>
              </w:rPr>
            </w:pPr>
          </w:p>
        </w:tc>
        <w:tc>
          <w:tcPr>
            <w:tcW w:w="1855" w:type="dxa"/>
            <w:tcBorders>
              <w:top w:val="single" w:sz="4" w:space="0" w:color="auto"/>
              <w:left w:val="single" w:sz="4" w:space="0" w:color="auto"/>
              <w:bottom w:val="single" w:sz="4" w:space="0" w:color="auto"/>
              <w:right w:val="single" w:sz="4" w:space="0" w:color="auto"/>
            </w:tcBorders>
          </w:tcPr>
          <w:p w:rsidR="005058B8" w:rsidRPr="005E5BF6" w:rsidRDefault="00B87FD9">
            <w:pPr>
              <w:widowControl/>
              <w:snapToGrid w:val="0"/>
              <w:rPr>
                <w:rFonts w:ascii="宋体" w:hAnsi="宋体" w:cs="宋体"/>
                <w:kern w:val="0"/>
                <w:szCs w:val="21"/>
              </w:rPr>
            </w:pPr>
            <w:r w:rsidRPr="005E5BF6">
              <w:rPr>
                <w:rFonts w:ascii="宋体" w:hAnsi="宋体" w:cs="宋体" w:hint="eastAsia"/>
                <w:kern w:val="0"/>
                <w:szCs w:val="21"/>
              </w:rPr>
              <w:t>时间</w:t>
            </w:r>
          </w:p>
        </w:tc>
        <w:tc>
          <w:tcPr>
            <w:tcW w:w="1855" w:type="dxa"/>
            <w:tcBorders>
              <w:top w:val="single" w:sz="4" w:space="0" w:color="auto"/>
              <w:left w:val="single" w:sz="4" w:space="0" w:color="auto"/>
              <w:bottom w:val="single" w:sz="4" w:space="0" w:color="auto"/>
              <w:right w:val="single" w:sz="4" w:space="0" w:color="auto"/>
            </w:tcBorders>
          </w:tcPr>
          <w:p w:rsidR="005058B8" w:rsidRPr="005E5BF6" w:rsidRDefault="005058B8">
            <w:pPr>
              <w:widowControl/>
              <w:snapToGrid w:val="0"/>
              <w:jc w:val="center"/>
              <w:rPr>
                <w:rFonts w:ascii="宋体" w:hAnsi="宋体" w:cs="宋体"/>
                <w:kern w:val="0"/>
                <w:szCs w:val="21"/>
              </w:rPr>
            </w:pPr>
          </w:p>
        </w:tc>
        <w:tc>
          <w:tcPr>
            <w:tcW w:w="2087" w:type="dxa"/>
            <w:tcBorders>
              <w:top w:val="single" w:sz="4" w:space="0" w:color="auto"/>
              <w:left w:val="single" w:sz="4" w:space="0" w:color="auto"/>
              <w:bottom w:val="single" w:sz="4" w:space="0" w:color="auto"/>
              <w:right w:val="single" w:sz="4" w:space="0" w:color="auto"/>
            </w:tcBorders>
          </w:tcPr>
          <w:p w:rsidR="005058B8" w:rsidRPr="005E5BF6" w:rsidRDefault="00B87FD9">
            <w:pPr>
              <w:widowControl/>
              <w:snapToGrid w:val="0"/>
              <w:rPr>
                <w:rFonts w:ascii="宋体" w:hAnsi="宋体" w:cs="宋体"/>
                <w:kern w:val="0"/>
                <w:szCs w:val="21"/>
              </w:rPr>
            </w:pPr>
            <w:r w:rsidRPr="005E5BF6">
              <w:rPr>
                <w:rFonts w:ascii="宋体" w:hAnsi="宋体" w:cs="宋体" w:hint="eastAsia"/>
                <w:kern w:val="0"/>
                <w:szCs w:val="21"/>
              </w:rPr>
              <w:t>时间</w:t>
            </w:r>
          </w:p>
        </w:tc>
      </w:tr>
      <w:tr w:rsidR="005058B8" w:rsidRPr="005E5BF6">
        <w:trPr>
          <w:trHeight w:val="635"/>
          <w:jc w:val="center"/>
        </w:trPr>
        <w:tc>
          <w:tcPr>
            <w:tcW w:w="811" w:type="dxa"/>
            <w:tcBorders>
              <w:top w:val="single" w:sz="4" w:space="0" w:color="auto"/>
              <w:left w:val="single" w:sz="4" w:space="0" w:color="auto"/>
              <w:bottom w:val="single" w:sz="4" w:space="0" w:color="auto"/>
              <w:right w:val="single" w:sz="4" w:space="0" w:color="auto"/>
            </w:tcBorders>
            <w:vAlign w:val="center"/>
          </w:tcPr>
          <w:p w:rsidR="005058B8" w:rsidRPr="005E5BF6" w:rsidRDefault="00B87FD9">
            <w:pPr>
              <w:jc w:val="center"/>
              <w:rPr>
                <w:rFonts w:ascii="宋体" w:hAnsi="宋体" w:cs="宋体"/>
                <w:kern w:val="0"/>
                <w:szCs w:val="21"/>
              </w:rPr>
            </w:pPr>
            <w:r w:rsidRPr="005E5BF6">
              <w:rPr>
                <w:rFonts w:ascii="宋体" w:hAnsi="宋体" w:cs="宋体" w:hint="eastAsia"/>
                <w:kern w:val="0"/>
                <w:szCs w:val="21"/>
              </w:rPr>
              <w:t>医师</w:t>
            </w:r>
          </w:p>
          <w:p w:rsidR="005058B8" w:rsidRPr="005E5BF6" w:rsidRDefault="00B87FD9">
            <w:pPr>
              <w:jc w:val="center"/>
              <w:rPr>
                <w:rFonts w:ascii="宋体" w:hAnsi="宋体" w:cs="宋体"/>
                <w:kern w:val="0"/>
                <w:szCs w:val="21"/>
              </w:rPr>
            </w:pPr>
            <w:r w:rsidRPr="005E5BF6">
              <w:rPr>
                <w:rFonts w:ascii="宋体" w:hAnsi="宋体" w:cs="宋体" w:hint="eastAsia"/>
                <w:kern w:val="0"/>
                <w:szCs w:val="21"/>
              </w:rPr>
              <w:t>签名</w:t>
            </w:r>
          </w:p>
        </w:tc>
        <w:tc>
          <w:tcPr>
            <w:tcW w:w="1855" w:type="dxa"/>
            <w:tcBorders>
              <w:top w:val="single" w:sz="4" w:space="0" w:color="auto"/>
              <w:left w:val="single" w:sz="4" w:space="0" w:color="auto"/>
              <w:bottom w:val="single" w:sz="4" w:space="0" w:color="auto"/>
              <w:right w:val="single" w:sz="4" w:space="0" w:color="auto"/>
            </w:tcBorders>
          </w:tcPr>
          <w:p w:rsidR="005058B8" w:rsidRPr="005E5BF6" w:rsidRDefault="005058B8">
            <w:pPr>
              <w:snapToGrid w:val="0"/>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cs="宋体" w:hint="eastAsia"/>
                <w:kern w:val="0"/>
                <w:szCs w:val="21"/>
              </w:rPr>
              <w:t>时间</w:t>
            </w:r>
          </w:p>
        </w:tc>
        <w:tc>
          <w:tcPr>
            <w:tcW w:w="1855" w:type="dxa"/>
            <w:tcBorders>
              <w:top w:val="single" w:sz="4" w:space="0" w:color="auto"/>
              <w:left w:val="single" w:sz="4" w:space="0" w:color="auto"/>
              <w:bottom w:val="single" w:sz="4" w:space="0" w:color="auto"/>
              <w:right w:val="single" w:sz="4" w:space="0" w:color="auto"/>
            </w:tcBorders>
          </w:tcPr>
          <w:p w:rsidR="005058B8" w:rsidRPr="005E5BF6" w:rsidRDefault="005058B8">
            <w:pPr>
              <w:snapToGrid w:val="0"/>
              <w:rPr>
                <w:rFonts w:ascii="宋体" w:hAnsi="宋体"/>
                <w:szCs w:val="21"/>
              </w:rPr>
            </w:pPr>
          </w:p>
        </w:tc>
        <w:tc>
          <w:tcPr>
            <w:tcW w:w="2087" w:type="dxa"/>
            <w:tcBorders>
              <w:top w:val="single" w:sz="4" w:space="0" w:color="auto"/>
              <w:left w:val="single" w:sz="4" w:space="0" w:color="auto"/>
              <w:bottom w:val="single" w:sz="4" w:space="0" w:color="auto"/>
              <w:right w:val="single" w:sz="4" w:space="0" w:color="auto"/>
            </w:tcBorders>
          </w:tcPr>
          <w:p w:rsidR="005058B8" w:rsidRPr="005E5BF6" w:rsidRDefault="00B87FD9">
            <w:pPr>
              <w:snapToGrid w:val="0"/>
              <w:rPr>
                <w:rFonts w:ascii="宋体" w:hAnsi="宋体"/>
                <w:szCs w:val="21"/>
              </w:rPr>
            </w:pPr>
            <w:r w:rsidRPr="005E5BF6">
              <w:rPr>
                <w:rFonts w:ascii="宋体" w:hAnsi="宋体" w:cs="宋体" w:hint="eastAsia"/>
                <w:kern w:val="0"/>
                <w:szCs w:val="21"/>
              </w:rPr>
              <w:t>时间</w:t>
            </w:r>
          </w:p>
        </w:tc>
      </w:tr>
    </w:tbl>
    <w:p w:rsidR="005058B8" w:rsidRPr="005E5BF6" w:rsidRDefault="005058B8">
      <w:pPr>
        <w:jc w:val="right"/>
        <w:rPr>
          <w:rFonts w:ascii="宋体" w:hAnsi="宋体"/>
          <w:sz w:val="24"/>
        </w:rPr>
      </w:pPr>
    </w:p>
    <w:p w:rsidR="005058B8" w:rsidRPr="005E5BF6" w:rsidRDefault="005058B8">
      <w:pPr>
        <w:spacing w:line="400" w:lineRule="exact"/>
        <w:ind w:firstLine="240"/>
        <w:rPr>
          <w:rFonts w:ascii="宋体" w:hAnsi="宋体" w:cs="宋体" w:hint="eastAsia"/>
          <w:sz w:val="24"/>
          <w:szCs w:val="24"/>
        </w:rPr>
      </w:pPr>
    </w:p>
    <w:p w:rsidR="005E5BF6" w:rsidRPr="005E5BF6" w:rsidRDefault="005E5BF6">
      <w:pPr>
        <w:spacing w:line="400" w:lineRule="exact"/>
        <w:ind w:firstLine="240"/>
        <w:rPr>
          <w:rFonts w:ascii="宋体" w:hAnsi="宋体" w:cs="宋体" w:hint="eastAsia"/>
          <w:sz w:val="24"/>
          <w:szCs w:val="24"/>
        </w:rPr>
      </w:pPr>
    </w:p>
    <w:p w:rsidR="005E5BF6" w:rsidRPr="005E5BF6" w:rsidRDefault="005E5BF6">
      <w:pPr>
        <w:spacing w:line="400" w:lineRule="exact"/>
        <w:ind w:firstLine="240"/>
        <w:rPr>
          <w:rFonts w:ascii="宋体" w:hAnsi="宋体" w:cs="宋体"/>
          <w:sz w:val="24"/>
          <w:szCs w:val="24"/>
        </w:rPr>
      </w:pPr>
    </w:p>
    <w:p w:rsidR="005058B8" w:rsidRPr="005E5BF6" w:rsidRDefault="00B87FD9" w:rsidP="005E5BF6">
      <w:pPr>
        <w:spacing w:line="400" w:lineRule="exact"/>
        <w:rPr>
          <w:rFonts w:ascii="宋体" w:eastAsia="宋体" w:hAnsi="宋体"/>
          <w:sz w:val="24"/>
          <w:szCs w:val="24"/>
        </w:rPr>
      </w:pPr>
      <w:r w:rsidRPr="005E5BF6">
        <w:rPr>
          <w:rFonts w:ascii="宋体" w:eastAsia="宋体" w:hAnsi="宋体" w:hint="eastAsia"/>
          <w:sz w:val="24"/>
          <w:szCs w:val="24"/>
        </w:rPr>
        <w:t>牵头分会：中华中医药学会眼科分会</w:t>
      </w:r>
    </w:p>
    <w:p w:rsidR="005058B8" w:rsidRPr="005E5BF6" w:rsidRDefault="00B87FD9" w:rsidP="005E5BF6">
      <w:pPr>
        <w:spacing w:line="400" w:lineRule="exact"/>
        <w:rPr>
          <w:rFonts w:ascii="宋体" w:eastAsia="宋体" w:hAnsi="宋体"/>
          <w:sz w:val="24"/>
          <w:szCs w:val="24"/>
        </w:rPr>
      </w:pPr>
      <w:r w:rsidRPr="005E5BF6">
        <w:rPr>
          <w:rFonts w:ascii="宋体" w:eastAsia="宋体" w:hAnsi="宋体" w:hint="eastAsia"/>
          <w:sz w:val="24"/>
          <w:szCs w:val="24"/>
        </w:rPr>
        <w:t>牵头人：彭清华（湖南中医药大学第一附属医院）</w:t>
      </w:r>
    </w:p>
    <w:p w:rsidR="005058B8" w:rsidRPr="005E5BF6" w:rsidRDefault="00B87FD9" w:rsidP="005E5BF6">
      <w:pPr>
        <w:spacing w:line="400" w:lineRule="exact"/>
        <w:rPr>
          <w:rFonts w:ascii="宋体" w:eastAsia="宋体" w:hAnsi="宋体"/>
          <w:sz w:val="24"/>
          <w:szCs w:val="24"/>
        </w:rPr>
      </w:pPr>
      <w:r w:rsidRPr="005E5BF6">
        <w:rPr>
          <w:rFonts w:ascii="宋体" w:eastAsia="宋体" w:hAnsi="宋体" w:hint="eastAsia"/>
          <w:sz w:val="24"/>
          <w:szCs w:val="24"/>
        </w:rPr>
        <w:t>主要完成人：</w:t>
      </w:r>
    </w:p>
    <w:p w:rsidR="005058B8" w:rsidRPr="005E5BF6" w:rsidRDefault="00B87FD9" w:rsidP="005E5BF6">
      <w:pPr>
        <w:spacing w:line="400" w:lineRule="exact"/>
        <w:ind w:firstLineChars="400" w:firstLine="960"/>
        <w:rPr>
          <w:rFonts w:ascii="宋体" w:eastAsia="宋体" w:hAnsi="宋体"/>
          <w:sz w:val="24"/>
          <w:szCs w:val="24"/>
        </w:rPr>
      </w:pPr>
      <w:r w:rsidRPr="005E5BF6">
        <w:rPr>
          <w:rFonts w:ascii="宋体" w:eastAsia="宋体" w:hAnsi="宋体" w:hint="eastAsia"/>
          <w:sz w:val="24"/>
          <w:szCs w:val="24"/>
        </w:rPr>
        <w:t>彭清华（湖南中医药大学第一附属医院）</w:t>
      </w:r>
    </w:p>
    <w:p w:rsidR="005058B8" w:rsidRPr="005E5BF6" w:rsidRDefault="00B87FD9" w:rsidP="005E5BF6">
      <w:pPr>
        <w:spacing w:line="400" w:lineRule="exact"/>
        <w:ind w:firstLineChars="400" w:firstLine="960"/>
        <w:rPr>
          <w:rFonts w:ascii="宋体" w:eastAsia="宋体" w:hAnsi="宋体"/>
          <w:sz w:val="24"/>
          <w:szCs w:val="24"/>
        </w:rPr>
      </w:pPr>
      <w:r w:rsidRPr="005E5BF6">
        <w:rPr>
          <w:rFonts w:ascii="宋体" w:eastAsia="宋体" w:hAnsi="宋体" w:hint="eastAsia"/>
          <w:sz w:val="24"/>
          <w:szCs w:val="24"/>
        </w:rPr>
        <w:t>陈向东（湖南中医药大学第一附属医院）</w:t>
      </w:r>
    </w:p>
    <w:p w:rsidR="005058B8" w:rsidRPr="005E5BF6" w:rsidRDefault="00B87FD9" w:rsidP="005E5BF6">
      <w:pPr>
        <w:spacing w:line="400" w:lineRule="exact"/>
        <w:ind w:firstLineChars="400" w:firstLine="960"/>
        <w:rPr>
          <w:rFonts w:ascii="宋体" w:eastAsia="宋体" w:hAnsi="宋体"/>
          <w:sz w:val="24"/>
          <w:szCs w:val="24"/>
        </w:rPr>
      </w:pPr>
      <w:bookmarkStart w:id="0" w:name="_GoBack"/>
      <w:bookmarkEnd w:id="0"/>
      <w:r w:rsidRPr="005E5BF6">
        <w:rPr>
          <w:rFonts w:ascii="宋体" w:eastAsia="宋体" w:hAnsi="宋体" w:hint="eastAsia"/>
          <w:sz w:val="24"/>
          <w:szCs w:val="24"/>
        </w:rPr>
        <w:t>姚小磊（湖南中医药大学第一附属医院）</w:t>
      </w:r>
    </w:p>
    <w:p w:rsidR="005058B8" w:rsidRPr="005E5BF6" w:rsidRDefault="005058B8">
      <w:pPr>
        <w:spacing w:line="400" w:lineRule="exact"/>
        <w:ind w:firstLineChars="100" w:firstLine="240"/>
        <w:rPr>
          <w:rFonts w:ascii="宋体" w:hAnsi="宋体" w:cs="宋体"/>
          <w:sz w:val="24"/>
          <w:szCs w:val="24"/>
        </w:rPr>
      </w:pPr>
    </w:p>
    <w:sectPr w:rsidR="005058B8" w:rsidRPr="005E5BF6" w:rsidSect="005E5BF6">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BF6" w:rsidRDefault="005E5BF6" w:rsidP="005E5BF6">
      <w:r>
        <w:separator/>
      </w:r>
    </w:p>
  </w:endnote>
  <w:endnote w:type="continuationSeparator" w:id="0">
    <w:p w:rsidR="005E5BF6" w:rsidRDefault="005E5BF6" w:rsidP="005E5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BF6" w:rsidRDefault="005E5BF6" w:rsidP="005E5BF6">
      <w:r>
        <w:separator/>
      </w:r>
    </w:p>
  </w:footnote>
  <w:footnote w:type="continuationSeparator" w:id="0">
    <w:p w:rsidR="005E5BF6" w:rsidRDefault="005E5BF6" w:rsidP="005E5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C5E9B"/>
    <w:multiLevelType w:val="multilevel"/>
    <w:tmpl w:val="5DEC5E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101E2B"/>
    <w:rsid w:val="00002A7B"/>
    <w:rsid w:val="00027FC8"/>
    <w:rsid w:val="00053D8F"/>
    <w:rsid w:val="00057C59"/>
    <w:rsid w:val="0006043E"/>
    <w:rsid w:val="00070870"/>
    <w:rsid w:val="000A1544"/>
    <w:rsid w:val="000E1BBE"/>
    <w:rsid w:val="00111760"/>
    <w:rsid w:val="00150996"/>
    <w:rsid w:val="00165180"/>
    <w:rsid w:val="0017584C"/>
    <w:rsid w:val="00177BF3"/>
    <w:rsid w:val="001B5767"/>
    <w:rsid w:val="001B5928"/>
    <w:rsid w:val="001B6B6A"/>
    <w:rsid w:val="001D636C"/>
    <w:rsid w:val="002010FC"/>
    <w:rsid w:val="00233244"/>
    <w:rsid w:val="002B6EB7"/>
    <w:rsid w:val="002E0BD2"/>
    <w:rsid w:val="0030752A"/>
    <w:rsid w:val="00345B58"/>
    <w:rsid w:val="00353197"/>
    <w:rsid w:val="00372F39"/>
    <w:rsid w:val="0037478E"/>
    <w:rsid w:val="003A39AF"/>
    <w:rsid w:val="0042103C"/>
    <w:rsid w:val="00424878"/>
    <w:rsid w:val="0043374A"/>
    <w:rsid w:val="00435E17"/>
    <w:rsid w:val="004B1A16"/>
    <w:rsid w:val="004C4354"/>
    <w:rsid w:val="004C515D"/>
    <w:rsid w:val="00500833"/>
    <w:rsid w:val="005058B8"/>
    <w:rsid w:val="005103D3"/>
    <w:rsid w:val="005134E9"/>
    <w:rsid w:val="00520950"/>
    <w:rsid w:val="00545329"/>
    <w:rsid w:val="0059638A"/>
    <w:rsid w:val="005C3972"/>
    <w:rsid w:val="005C74CD"/>
    <w:rsid w:val="005C76F3"/>
    <w:rsid w:val="005D275A"/>
    <w:rsid w:val="005E5BF6"/>
    <w:rsid w:val="00600BE0"/>
    <w:rsid w:val="0063105E"/>
    <w:rsid w:val="00645A22"/>
    <w:rsid w:val="006533C2"/>
    <w:rsid w:val="006B018C"/>
    <w:rsid w:val="006E0935"/>
    <w:rsid w:val="00727650"/>
    <w:rsid w:val="007324E4"/>
    <w:rsid w:val="00742CC4"/>
    <w:rsid w:val="0078046E"/>
    <w:rsid w:val="007D0B1B"/>
    <w:rsid w:val="007D2831"/>
    <w:rsid w:val="007E0E8C"/>
    <w:rsid w:val="007E4BC6"/>
    <w:rsid w:val="0081327C"/>
    <w:rsid w:val="0083519B"/>
    <w:rsid w:val="00852B78"/>
    <w:rsid w:val="00890F1D"/>
    <w:rsid w:val="008A64B4"/>
    <w:rsid w:val="008A7280"/>
    <w:rsid w:val="008C4E1C"/>
    <w:rsid w:val="008D3899"/>
    <w:rsid w:val="008E337A"/>
    <w:rsid w:val="008F5AFE"/>
    <w:rsid w:val="00930574"/>
    <w:rsid w:val="00936FFA"/>
    <w:rsid w:val="0097576B"/>
    <w:rsid w:val="00984FB1"/>
    <w:rsid w:val="00990258"/>
    <w:rsid w:val="0099180C"/>
    <w:rsid w:val="009A6DA4"/>
    <w:rsid w:val="009E0F00"/>
    <w:rsid w:val="009E4A36"/>
    <w:rsid w:val="00A25DAD"/>
    <w:rsid w:val="00A374D2"/>
    <w:rsid w:val="00A4010E"/>
    <w:rsid w:val="00A6672A"/>
    <w:rsid w:val="00A745FE"/>
    <w:rsid w:val="00AD67B0"/>
    <w:rsid w:val="00AE70A6"/>
    <w:rsid w:val="00AF1B65"/>
    <w:rsid w:val="00B00B08"/>
    <w:rsid w:val="00B04241"/>
    <w:rsid w:val="00B077CD"/>
    <w:rsid w:val="00B87FD9"/>
    <w:rsid w:val="00B915D0"/>
    <w:rsid w:val="00BD2089"/>
    <w:rsid w:val="00BD2BD4"/>
    <w:rsid w:val="00BE1A95"/>
    <w:rsid w:val="00BF0450"/>
    <w:rsid w:val="00BF0588"/>
    <w:rsid w:val="00BF6E5E"/>
    <w:rsid w:val="00C04E71"/>
    <w:rsid w:val="00C07D4D"/>
    <w:rsid w:val="00C42BE7"/>
    <w:rsid w:val="00C60239"/>
    <w:rsid w:val="00CE272D"/>
    <w:rsid w:val="00CF2919"/>
    <w:rsid w:val="00D00A9E"/>
    <w:rsid w:val="00D061B5"/>
    <w:rsid w:val="00D12D30"/>
    <w:rsid w:val="00D925C9"/>
    <w:rsid w:val="00E275A4"/>
    <w:rsid w:val="00E74FCB"/>
    <w:rsid w:val="00EA391C"/>
    <w:rsid w:val="00EB699F"/>
    <w:rsid w:val="00EC1613"/>
    <w:rsid w:val="00EC2B5C"/>
    <w:rsid w:val="00ED7BD2"/>
    <w:rsid w:val="00EF233C"/>
    <w:rsid w:val="00F262EC"/>
    <w:rsid w:val="00F322AB"/>
    <w:rsid w:val="00F4726F"/>
    <w:rsid w:val="00F56BD9"/>
    <w:rsid w:val="00FF4F9D"/>
    <w:rsid w:val="01A1239A"/>
    <w:rsid w:val="03241228"/>
    <w:rsid w:val="03A43651"/>
    <w:rsid w:val="09802E11"/>
    <w:rsid w:val="09FD2FAF"/>
    <w:rsid w:val="0BF523E6"/>
    <w:rsid w:val="0E777E7B"/>
    <w:rsid w:val="1674011B"/>
    <w:rsid w:val="192012B7"/>
    <w:rsid w:val="1D3C34E9"/>
    <w:rsid w:val="2035459A"/>
    <w:rsid w:val="208B2B99"/>
    <w:rsid w:val="20CA1923"/>
    <w:rsid w:val="22ED7C6A"/>
    <w:rsid w:val="23B37294"/>
    <w:rsid w:val="2640027F"/>
    <w:rsid w:val="264419E8"/>
    <w:rsid w:val="27406F03"/>
    <w:rsid w:val="275E30A4"/>
    <w:rsid w:val="285E0681"/>
    <w:rsid w:val="28A31B72"/>
    <w:rsid w:val="295854EC"/>
    <w:rsid w:val="29AD3059"/>
    <w:rsid w:val="2B0C6261"/>
    <w:rsid w:val="2F057FA4"/>
    <w:rsid w:val="32C14A5E"/>
    <w:rsid w:val="33FB161E"/>
    <w:rsid w:val="35907733"/>
    <w:rsid w:val="38101E2B"/>
    <w:rsid w:val="386268CE"/>
    <w:rsid w:val="38ED5864"/>
    <w:rsid w:val="39AC3A6C"/>
    <w:rsid w:val="39E41E6C"/>
    <w:rsid w:val="3B31549E"/>
    <w:rsid w:val="3BDC27EF"/>
    <w:rsid w:val="3C1A20B8"/>
    <w:rsid w:val="3F580B0A"/>
    <w:rsid w:val="3FA60EEE"/>
    <w:rsid w:val="414C18B8"/>
    <w:rsid w:val="41FA5D17"/>
    <w:rsid w:val="427F763C"/>
    <w:rsid w:val="485D25EC"/>
    <w:rsid w:val="4BA64E8E"/>
    <w:rsid w:val="4D004045"/>
    <w:rsid w:val="4DFA6E6A"/>
    <w:rsid w:val="4E5C7D9C"/>
    <w:rsid w:val="51B51DE0"/>
    <w:rsid w:val="5A9A674F"/>
    <w:rsid w:val="5B7F4E08"/>
    <w:rsid w:val="5BF42392"/>
    <w:rsid w:val="5DA33BE1"/>
    <w:rsid w:val="5FB7446A"/>
    <w:rsid w:val="62AC2DAF"/>
    <w:rsid w:val="67D06EA8"/>
    <w:rsid w:val="688B3637"/>
    <w:rsid w:val="68B76413"/>
    <w:rsid w:val="6A0C7437"/>
    <w:rsid w:val="6C115347"/>
    <w:rsid w:val="6C841158"/>
    <w:rsid w:val="6D0B4B7D"/>
    <w:rsid w:val="6D4C7467"/>
    <w:rsid w:val="6F9B2B92"/>
    <w:rsid w:val="71C529DF"/>
    <w:rsid w:val="72A41BE3"/>
    <w:rsid w:val="74D5674B"/>
    <w:rsid w:val="76B4222C"/>
    <w:rsid w:val="77F0633F"/>
    <w:rsid w:val="785A074C"/>
    <w:rsid w:val="78D50492"/>
    <w:rsid w:val="79DC28BE"/>
    <w:rsid w:val="7DD46A0C"/>
    <w:rsid w:val="7E9003A0"/>
    <w:rsid w:val="7FC36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B8"/>
    <w:pPr>
      <w:widowControl w:val="0"/>
      <w:jc w:val="both"/>
    </w:pPr>
    <w:rPr>
      <w:kern w:val="2"/>
      <w:sz w:val="21"/>
      <w:szCs w:val="22"/>
    </w:rPr>
  </w:style>
  <w:style w:type="paragraph" w:styleId="2">
    <w:name w:val="heading 2"/>
    <w:basedOn w:val="a"/>
    <w:next w:val="a"/>
    <w:link w:val="2Char"/>
    <w:qFormat/>
    <w:rsid w:val="005058B8"/>
    <w:pPr>
      <w:keepNext/>
      <w:snapToGrid w:val="0"/>
      <w:spacing w:line="460" w:lineRule="atLeast"/>
      <w:ind w:right="-199"/>
      <w:outlineLvl w:val="1"/>
    </w:pPr>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5058B8"/>
    <w:rPr>
      <w:b/>
      <w:bCs/>
    </w:rPr>
  </w:style>
  <w:style w:type="paragraph" w:styleId="a4">
    <w:name w:val="annotation text"/>
    <w:basedOn w:val="a"/>
    <w:link w:val="Char0"/>
    <w:semiHidden/>
    <w:unhideWhenUsed/>
    <w:rsid w:val="005058B8"/>
    <w:pPr>
      <w:jc w:val="left"/>
    </w:pPr>
  </w:style>
  <w:style w:type="paragraph" w:styleId="a5">
    <w:name w:val="Balloon Text"/>
    <w:basedOn w:val="a"/>
    <w:link w:val="Char1"/>
    <w:qFormat/>
    <w:rsid w:val="005058B8"/>
    <w:rPr>
      <w:sz w:val="18"/>
      <w:szCs w:val="18"/>
    </w:rPr>
  </w:style>
  <w:style w:type="paragraph" w:styleId="a6">
    <w:name w:val="footer"/>
    <w:basedOn w:val="a"/>
    <w:link w:val="Char2"/>
    <w:qFormat/>
    <w:rsid w:val="005058B8"/>
    <w:pPr>
      <w:tabs>
        <w:tab w:val="center" w:pos="4153"/>
        <w:tab w:val="right" w:pos="8306"/>
      </w:tabs>
      <w:snapToGrid w:val="0"/>
      <w:jc w:val="left"/>
    </w:pPr>
    <w:rPr>
      <w:sz w:val="18"/>
      <w:szCs w:val="18"/>
    </w:rPr>
  </w:style>
  <w:style w:type="paragraph" w:styleId="a7">
    <w:name w:val="header"/>
    <w:basedOn w:val="a"/>
    <w:link w:val="Char3"/>
    <w:qFormat/>
    <w:rsid w:val="005058B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058B8"/>
    <w:pPr>
      <w:spacing w:beforeAutospacing="1" w:afterAutospacing="1"/>
      <w:jc w:val="left"/>
    </w:pPr>
    <w:rPr>
      <w:rFonts w:cs="Times New Roman"/>
      <w:kern w:val="0"/>
      <w:sz w:val="24"/>
      <w:szCs w:val="24"/>
    </w:rPr>
  </w:style>
  <w:style w:type="character" w:styleId="a9">
    <w:name w:val="page number"/>
    <w:basedOn w:val="a0"/>
    <w:qFormat/>
    <w:rsid w:val="005058B8"/>
  </w:style>
  <w:style w:type="character" w:styleId="aa">
    <w:name w:val="annotation reference"/>
    <w:basedOn w:val="a0"/>
    <w:semiHidden/>
    <w:unhideWhenUsed/>
    <w:qFormat/>
    <w:rsid w:val="005058B8"/>
    <w:rPr>
      <w:sz w:val="21"/>
      <w:szCs w:val="21"/>
    </w:rPr>
  </w:style>
  <w:style w:type="table" w:styleId="ab">
    <w:name w:val="Table Grid"/>
    <w:basedOn w:val="a1"/>
    <w:qFormat/>
    <w:rsid w:val="00505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样式1"/>
    <w:basedOn w:val="a"/>
    <w:qFormat/>
    <w:rsid w:val="005058B8"/>
    <w:rPr>
      <w:sz w:val="44"/>
    </w:rPr>
  </w:style>
  <w:style w:type="paragraph" w:customStyle="1" w:styleId="10">
    <w:name w:val="列出段落1"/>
    <w:basedOn w:val="a"/>
    <w:uiPriority w:val="34"/>
    <w:qFormat/>
    <w:rsid w:val="005058B8"/>
    <w:pPr>
      <w:ind w:firstLineChars="200" w:firstLine="420"/>
    </w:pPr>
  </w:style>
  <w:style w:type="character" w:customStyle="1" w:styleId="Char1">
    <w:name w:val="批注框文本 Char"/>
    <w:basedOn w:val="a0"/>
    <w:link w:val="a5"/>
    <w:qFormat/>
    <w:rsid w:val="005058B8"/>
    <w:rPr>
      <w:rFonts w:asciiTheme="minorHAnsi" w:eastAsiaTheme="minorEastAsia" w:hAnsiTheme="minorHAnsi" w:cstheme="minorBidi"/>
      <w:kern w:val="2"/>
      <w:sz w:val="18"/>
      <w:szCs w:val="18"/>
    </w:rPr>
  </w:style>
  <w:style w:type="character" w:customStyle="1" w:styleId="Char3">
    <w:name w:val="页眉 Char"/>
    <w:basedOn w:val="a0"/>
    <w:link w:val="a7"/>
    <w:qFormat/>
    <w:rsid w:val="005058B8"/>
    <w:rPr>
      <w:rFonts w:asciiTheme="minorHAnsi" w:eastAsiaTheme="minorEastAsia" w:hAnsiTheme="minorHAnsi" w:cstheme="minorBidi"/>
      <w:kern w:val="2"/>
      <w:sz w:val="18"/>
      <w:szCs w:val="18"/>
    </w:rPr>
  </w:style>
  <w:style w:type="paragraph" w:customStyle="1" w:styleId="20">
    <w:name w:val="列出段落2"/>
    <w:basedOn w:val="a"/>
    <w:uiPriority w:val="99"/>
    <w:unhideWhenUsed/>
    <w:qFormat/>
    <w:rsid w:val="005058B8"/>
    <w:pPr>
      <w:ind w:firstLineChars="200" w:firstLine="420"/>
    </w:pPr>
  </w:style>
  <w:style w:type="character" w:customStyle="1" w:styleId="ac">
    <w:name w:val="页眉 字符"/>
    <w:qFormat/>
    <w:rsid w:val="005058B8"/>
    <w:rPr>
      <w:kern w:val="2"/>
      <w:sz w:val="18"/>
      <w:szCs w:val="18"/>
    </w:rPr>
  </w:style>
  <w:style w:type="character" w:customStyle="1" w:styleId="Char2">
    <w:name w:val="页脚 Char"/>
    <w:link w:val="a6"/>
    <w:qFormat/>
    <w:rsid w:val="005058B8"/>
    <w:rPr>
      <w:rFonts w:asciiTheme="minorHAnsi" w:eastAsiaTheme="minorEastAsia" w:hAnsiTheme="minorHAnsi" w:cstheme="minorBidi"/>
      <w:kern w:val="2"/>
      <w:sz w:val="18"/>
      <w:szCs w:val="18"/>
    </w:rPr>
  </w:style>
  <w:style w:type="character" w:customStyle="1" w:styleId="2Char">
    <w:name w:val="标题 2 Char"/>
    <w:basedOn w:val="a0"/>
    <w:link w:val="2"/>
    <w:qFormat/>
    <w:rsid w:val="005058B8"/>
    <w:rPr>
      <w:rFonts w:ascii="宋体" w:hAnsi="宋体"/>
      <w:kern w:val="2"/>
      <w:sz w:val="24"/>
      <w:szCs w:val="24"/>
    </w:rPr>
  </w:style>
  <w:style w:type="character" w:customStyle="1" w:styleId="Char0">
    <w:name w:val="批注文字 Char"/>
    <w:basedOn w:val="a0"/>
    <w:link w:val="a4"/>
    <w:semiHidden/>
    <w:qFormat/>
    <w:rsid w:val="005058B8"/>
    <w:rPr>
      <w:rFonts w:asciiTheme="minorHAnsi" w:eastAsiaTheme="minorEastAsia" w:hAnsiTheme="minorHAnsi" w:cstheme="minorBidi"/>
      <w:kern w:val="2"/>
      <w:sz w:val="21"/>
      <w:szCs w:val="22"/>
    </w:rPr>
  </w:style>
  <w:style w:type="character" w:customStyle="1" w:styleId="Char">
    <w:name w:val="批注主题 Char"/>
    <w:basedOn w:val="Char0"/>
    <w:link w:val="a3"/>
    <w:semiHidden/>
    <w:rsid w:val="005058B8"/>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2916</Words>
  <Characters>769</Characters>
  <Application>Microsoft Office Word</Application>
  <DocSecurity>0</DocSecurity>
  <Lines>6</Lines>
  <Paragraphs>7</Paragraphs>
  <ScaleCrop>false</ScaleCrop>
  <Company>http://sdwm.org</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Smile2016</cp:lastModifiedBy>
  <cp:revision>3</cp:revision>
  <cp:lastPrinted>2017-09-19T02:23:00Z</cp:lastPrinted>
  <dcterms:created xsi:type="dcterms:W3CDTF">2018-11-29T08:34:00Z</dcterms:created>
  <dcterms:modified xsi:type="dcterms:W3CDTF">2018-12-01T08:05:00Z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